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427C" w14:textId="77777777" w:rsidR="0074216B" w:rsidRDefault="00C83196" w:rsidP="00C83196">
      <w:pPr>
        <w:rPr>
          <w:rFonts w:ascii="Roboto Condensed" w:hAnsi="Roboto Condensed"/>
          <w:b/>
          <w:bCs/>
          <w:sz w:val="36"/>
          <w:szCs w:val="24"/>
          <w:lang w:val="de-DE"/>
        </w:rPr>
      </w:pPr>
      <w:r w:rsidRPr="00E37943">
        <w:rPr>
          <w:rFonts w:ascii="Roboto Condensed" w:hAnsi="Roboto Condensed"/>
          <w:b/>
          <w:bCs/>
          <w:sz w:val="36"/>
          <w:szCs w:val="24"/>
        </w:rPr>
        <w:t>Climate Star 202</w:t>
      </w:r>
      <w:r w:rsidR="009A177C">
        <w:rPr>
          <w:rFonts w:ascii="Roboto Condensed" w:hAnsi="Roboto Condensed"/>
          <w:b/>
          <w:bCs/>
          <w:sz w:val="36"/>
          <w:szCs w:val="24"/>
        </w:rPr>
        <w:t>5</w:t>
      </w:r>
      <w:r w:rsidRPr="00E37943">
        <w:rPr>
          <w:rFonts w:ascii="Roboto Condensed" w:hAnsi="Roboto Condensed"/>
          <w:b/>
          <w:bCs/>
          <w:sz w:val="36"/>
          <w:szCs w:val="24"/>
        </w:rPr>
        <w:t xml:space="preserve">: </w:t>
      </w:r>
      <w:r w:rsidRPr="00E37943">
        <w:rPr>
          <w:rFonts w:ascii="Roboto Condensed" w:hAnsi="Roboto Condensed"/>
          <w:b/>
          <w:bCs/>
          <w:sz w:val="36"/>
          <w:szCs w:val="24"/>
          <w:lang w:val="de-DE"/>
        </w:rPr>
        <w:t>Europäischer Klimaschutz-Award</w:t>
      </w:r>
      <w:r w:rsidR="00E37943">
        <w:rPr>
          <w:rFonts w:ascii="Roboto Condensed" w:hAnsi="Roboto Condensed"/>
          <w:b/>
          <w:bCs/>
          <w:sz w:val="36"/>
          <w:szCs w:val="24"/>
          <w:lang w:val="de-DE"/>
        </w:rPr>
        <w:br/>
      </w:r>
      <w:r w:rsidRPr="00E37943">
        <w:rPr>
          <w:rFonts w:ascii="Roboto Condensed" w:hAnsi="Roboto Condensed"/>
          <w:b/>
          <w:bCs/>
          <w:sz w:val="36"/>
          <w:szCs w:val="24"/>
          <w:lang w:val="de-DE"/>
        </w:rPr>
        <w:t>geht</w:t>
      </w:r>
      <w:r w:rsidR="00E37943">
        <w:rPr>
          <w:rFonts w:ascii="Roboto Condensed" w:hAnsi="Roboto Condensed"/>
          <w:b/>
          <w:bCs/>
          <w:sz w:val="36"/>
          <w:szCs w:val="24"/>
          <w:lang w:val="de-DE"/>
        </w:rPr>
        <w:t xml:space="preserve"> </w:t>
      </w:r>
      <w:r w:rsidRPr="00E37943">
        <w:rPr>
          <w:rFonts w:ascii="Roboto Condensed" w:hAnsi="Roboto Condensed"/>
          <w:b/>
          <w:bCs/>
          <w:sz w:val="36"/>
          <w:szCs w:val="24"/>
          <w:lang w:val="de-DE"/>
        </w:rPr>
        <w:t xml:space="preserve">an </w:t>
      </w:r>
      <w:r w:rsidR="00CE418C">
        <w:rPr>
          <w:rFonts w:ascii="Roboto Condensed" w:hAnsi="Roboto Condensed"/>
          <w:b/>
          <w:bCs/>
          <w:sz w:val="36"/>
          <w:szCs w:val="24"/>
          <w:lang w:val="de-DE"/>
        </w:rPr>
        <w:t>3</w:t>
      </w:r>
      <w:r w:rsidRPr="00E37943">
        <w:rPr>
          <w:rFonts w:ascii="Roboto Condensed" w:hAnsi="Roboto Condensed"/>
          <w:b/>
          <w:bCs/>
          <w:sz w:val="36"/>
          <w:szCs w:val="24"/>
          <w:lang w:val="de-DE"/>
        </w:rPr>
        <w:t xml:space="preserve"> Gemeinden und </w:t>
      </w:r>
      <w:r w:rsidR="00FE3BCC">
        <w:rPr>
          <w:rFonts w:ascii="Roboto Condensed" w:hAnsi="Roboto Condensed"/>
          <w:b/>
          <w:bCs/>
          <w:sz w:val="36"/>
          <w:szCs w:val="24"/>
          <w:lang w:val="de-DE"/>
        </w:rPr>
        <w:t>eine</w:t>
      </w:r>
      <w:r w:rsidR="00FE3BCC" w:rsidRPr="00E37943">
        <w:rPr>
          <w:rFonts w:ascii="Roboto Condensed" w:hAnsi="Roboto Condensed"/>
          <w:b/>
          <w:bCs/>
          <w:sz w:val="36"/>
          <w:szCs w:val="24"/>
          <w:lang w:val="de-DE"/>
        </w:rPr>
        <w:t xml:space="preserve"> </w:t>
      </w:r>
      <w:r w:rsidRPr="00E37943">
        <w:rPr>
          <w:rFonts w:ascii="Roboto Condensed" w:hAnsi="Roboto Condensed"/>
          <w:b/>
          <w:bCs/>
          <w:sz w:val="36"/>
          <w:szCs w:val="24"/>
          <w:lang w:val="de-DE"/>
        </w:rPr>
        <w:t xml:space="preserve">Region </w:t>
      </w:r>
      <w:r w:rsidR="000D4A9A">
        <w:rPr>
          <w:rFonts w:ascii="Roboto Condensed" w:hAnsi="Roboto Condensed"/>
          <w:b/>
          <w:bCs/>
          <w:sz w:val="36"/>
          <w:szCs w:val="24"/>
          <w:lang w:val="de-DE"/>
        </w:rPr>
        <w:t>in</w:t>
      </w:r>
      <w:r w:rsidRPr="00E37943">
        <w:rPr>
          <w:rFonts w:ascii="Roboto Condensed" w:hAnsi="Roboto Condensed"/>
          <w:b/>
          <w:bCs/>
          <w:sz w:val="36"/>
          <w:szCs w:val="24"/>
          <w:lang w:val="de-DE"/>
        </w:rPr>
        <w:t xml:space="preserve"> Niederösterreich</w:t>
      </w:r>
      <w:r w:rsidR="003E0CD1">
        <w:rPr>
          <w:rFonts w:ascii="Roboto Condensed" w:hAnsi="Roboto Condensed"/>
          <w:b/>
          <w:bCs/>
          <w:sz w:val="36"/>
          <w:szCs w:val="24"/>
          <w:lang w:val="de-DE"/>
        </w:rPr>
        <w:t xml:space="preserve"> </w:t>
      </w:r>
    </w:p>
    <w:p w14:paraId="0CF4196F" w14:textId="3B2A461D" w:rsidR="001D1554" w:rsidRPr="001D1554" w:rsidRDefault="001D1554" w:rsidP="00C83196">
      <w:pPr>
        <w:rPr>
          <w:rFonts w:ascii="Roboto Condensed" w:hAnsi="Roboto Condensed"/>
          <w:b/>
          <w:bCs/>
          <w:lang w:val="de-DE"/>
        </w:rPr>
      </w:pPr>
      <w:r w:rsidRPr="001D1554">
        <w:rPr>
          <w:rFonts w:ascii="Roboto Condensed" w:hAnsi="Roboto Condensed"/>
          <w:b/>
          <w:bCs/>
          <w:lang w:val="de-DE"/>
        </w:rPr>
        <w:t>Amstetten, Brand-Nag</w:t>
      </w:r>
      <w:r w:rsidR="00D42D5C">
        <w:rPr>
          <w:rFonts w:ascii="Roboto Condensed" w:hAnsi="Roboto Condensed"/>
          <w:b/>
          <w:bCs/>
          <w:lang w:val="de-DE"/>
        </w:rPr>
        <w:t>e</w:t>
      </w:r>
      <w:r w:rsidRPr="001D1554">
        <w:rPr>
          <w:rFonts w:ascii="Roboto Condensed" w:hAnsi="Roboto Condensed"/>
          <w:b/>
          <w:bCs/>
          <w:lang w:val="de-DE"/>
        </w:rPr>
        <w:t>lberg, Wiener Neudorf und die Kreislaufregion Melk-Scheibbs wurden vom Klimabündnis mit dem Climate Star ausgezeichnet</w:t>
      </w:r>
      <w:r>
        <w:rPr>
          <w:rFonts w:ascii="Roboto Condensed" w:hAnsi="Roboto Condensed"/>
          <w:b/>
          <w:bCs/>
          <w:lang w:val="de-DE"/>
        </w:rPr>
        <w:t>.</w:t>
      </w:r>
    </w:p>
    <w:p w14:paraId="30DA6D1D" w14:textId="233716F0" w:rsidR="009A177C" w:rsidRDefault="00C40CEA" w:rsidP="00C83196">
      <w:pPr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>St. Pölten</w:t>
      </w:r>
      <w:r w:rsidR="001A6BDF">
        <w:rPr>
          <w:rFonts w:ascii="Roboto" w:hAnsi="Roboto"/>
          <w:szCs w:val="18"/>
        </w:rPr>
        <w:t xml:space="preserve"> </w:t>
      </w:r>
      <w:r>
        <w:rPr>
          <w:rFonts w:ascii="Roboto" w:hAnsi="Roboto"/>
          <w:szCs w:val="18"/>
        </w:rPr>
        <w:t>/</w:t>
      </w:r>
      <w:r w:rsidR="001A6BDF">
        <w:rPr>
          <w:rFonts w:ascii="Roboto" w:hAnsi="Roboto"/>
          <w:szCs w:val="18"/>
        </w:rPr>
        <w:t xml:space="preserve"> </w:t>
      </w:r>
      <w:r>
        <w:rPr>
          <w:rFonts w:ascii="Roboto" w:hAnsi="Roboto"/>
          <w:szCs w:val="18"/>
        </w:rPr>
        <w:t xml:space="preserve">Wiener Neustadt: </w:t>
      </w:r>
      <w:r w:rsidR="009A177C">
        <w:rPr>
          <w:rFonts w:ascii="Roboto" w:hAnsi="Roboto"/>
          <w:szCs w:val="18"/>
        </w:rPr>
        <w:t xml:space="preserve">Bereits zum 11. Mal wurde der europäische Klimaschutz-Award in Niederösterreich vergeben. </w:t>
      </w:r>
      <w:r w:rsidR="009A177C" w:rsidRPr="009A177C">
        <w:rPr>
          <w:rFonts w:ascii="Roboto" w:hAnsi="Roboto"/>
          <w:szCs w:val="18"/>
        </w:rPr>
        <w:t xml:space="preserve">Mit dem </w:t>
      </w:r>
      <w:r w:rsidR="009A177C">
        <w:rPr>
          <w:rFonts w:ascii="Roboto" w:hAnsi="Roboto"/>
          <w:szCs w:val="18"/>
        </w:rPr>
        <w:t>Climate Star</w:t>
      </w:r>
      <w:r w:rsidR="009A177C" w:rsidRPr="009A177C">
        <w:rPr>
          <w:rFonts w:ascii="Roboto" w:hAnsi="Roboto"/>
          <w:szCs w:val="18"/>
        </w:rPr>
        <w:t xml:space="preserve"> werden die besten Klimaschutz</w:t>
      </w:r>
      <w:r w:rsidR="00BB5228">
        <w:rPr>
          <w:rFonts w:ascii="Roboto" w:hAnsi="Roboto"/>
          <w:szCs w:val="18"/>
        </w:rPr>
        <w:t>-P</w:t>
      </w:r>
      <w:r w:rsidR="009A177C" w:rsidRPr="009A177C">
        <w:rPr>
          <w:rFonts w:ascii="Roboto" w:hAnsi="Roboto"/>
          <w:szCs w:val="18"/>
        </w:rPr>
        <w:t xml:space="preserve">rojekte aus </w:t>
      </w:r>
      <w:r w:rsidR="00BB5228">
        <w:rPr>
          <w:rFonts w:ascii="Roboto" w:hAnsi="Roboto"/>
          <w:szCs w:val="18"/>
        </w:rPr>
        <w:t xml:space="preserve">dem über 2000 Mitglieder umfassenden </w:t>
      </w:r>
      <w:r w:rsidR="009A177C">
        <w:rPr>
          <w:rFonts w:ascii="Roboto" w:hAnsi="Roboto"/>
          <w:szCs w:val="18"/>
        </w:rPr>
        <w:t>Klimabündnis</w:t>
      </w:r>
      <w:r w:rsidR="00BB5228">
        <w:rPr>
          <w:rFonts w:ascii="Roboto" w:hAnsi="Roboto"/>
          <w:szCs w:val="18"/>
        </w:rPr>
        <w:t>-Netzwerk</w:t>
      </w:r>
      <w:r w:rsidR="009A177C" w:rsidRPr="009A177C">
        <w:rPr>
          <w:rFonts w:ascii="Roboto" w:hAnsi="Roboto"/>
          <w:szCs w:val="18"/>
        </w:rPr>
        <w:t xml:space="preserve"> in </w:t>
      </w:r>
      <w:r w:rsidR="00BB5228">
        <w:rPr>
          <w:rFonts w:ascii="Roboto" w:hAnsi="Roboto"/>
          <w:szCs w:val="18"/>
        </w:rPr>
        <w:t>27</w:t>
      </w:r>
      <w:r w:rsidR="009A177C" w:rsidRPr="009A177C">
        <w:rPr>
          <w:rFonts w:ascii="Roboto" w:hAnsi="Roboto"/>
          <w:szCs w:val="18"/>
        </w:rPr>
        <w:t xml:space="preserve"> Ländern Europas vor den Vorhang geholt. </w:t>
      </w:r>
      <w:r w:rsidR="00BB5228" w:rsidRPr="00BB5228">
        <w:rPr>
          <w:rFonts w:ascii="Roboto" w:hAnsi="Roboto"/>
          <w:szCs w:val="18"/>
        </w:rPr>
        <w:t xml:space="preserve">Prämiert wurden heuer </w:t>
      </w:r>
      <w:r>
        <w:rPr>
          <w:rFonts w:ascii="Roboto" w:hAnsi="Roboto"/>
          <w:szCs w:val="18"/>
        </w:rPr>
        <w:t xml:space="preserve">bei einer feierlichen Gala in Wiener Neustadt </w:t>
      </w:r>
      <w:r w:rsidR="00BB5228" w:rsidRPr="00BB5228">
        <w:rPr>
          <w:rFonts w:ascii="Roboto" w:hAnsi="Roboto"/>
          <w:szCs w:val="18"/>
        </w:rPr>
        <w:t xml:space="preserve">16 innovative Projekte aus </w:t>
      </w:r>
      <w:r w:rsidR="00646552">
        <w:rPr>
          <w:rFonts w:ascii="Roboto" w:hAnsi="Roboto"/>
          <w:szCs w:val="18"/>
        </w:rPr>
        <w:t>8 Länder</w:t>
      </w:r>
      <w:r w:rsidR="00933713">
        <w:rPr>
          <w:rFonts w:ascii="Roboto" w:hAnsi="Roboto"/>
          <w:szCs w:val="18"/>
        </w:rPr>
        <w:t>n</w:t>
      </w:r>
      <w:r w:rsidR="00646552">
        <w:rPr>
          <w:rFonts w:ascii="Roboto" w:hAnsi="Roboto"/>
          <w:szCs w:val="18"/>
        </w:rPr>
        <w:t>.</w:t>
      </w:r>
      <w:r w:rsidR="00933713" w:rsidRPr="00933713">
        <w:rPr>
          <w:rFonts w:ascii="Roboto" w:hAnsi="Roboto"/>
          <w:szCs w:val="18"/>
        </w:rPr>
        <w:t xml:space="preserve"> </w:t>
      </w:r>
      <w:r w:rsidR="00933713">
        <w:rPr>
          <w:rFonts w:ascii="Roboto" w:hAnsi="Roboto"/>
          <w:szCs w:val="18"/>
        </w:rPr>
        <w:t>6 der begehrten Climate Stars gingen nach Österreich. Ein Bundesland</w:t>
      </w:r>
      <w:r w:rsidR="00933713" w:rsidRPr="008908A4">
        <w:rPr>
          <w:rFonts w:ascii="Roboto" w:hAnsi="Roboto"/>
          <w:szCs w:val="18"/>
        </w:rPr>
        <w:t xml:space="preserve"> stach besonders hervor</w:t>
      </w:r>
      <w:r w:rsidR="00933713">
        <w:rPr>
          <w:rFonts w:ascii="Roboto" w:hAnsi="Roboto"/>
          <w:szCs w:val="18"/>
        </w:rPr>
        <w:t xml:space="preserve">: In Niederösterreich wurden 3 Gemeinden und </w:t>
      </w:r>
      <w:r w:rsidR="00DD43C3">
        <w:rPr>
          <w:rFonts w:ascii="Roboto" w:hAnsi="Roboto"/>
          <w:szCs w:val="18"/>
        </w:rPr>
        <w:t xml:space="preserve">eine </w:t>
      </w:r>
      <w:r w:rsidR="00933713">
        <w:rPr>
          <w:rFonts w:ascii="Roboto" w:hAnsi="Roboto"/>
          <w:szCs w:val="18"/>
        </w:rPr>
        <w:t>Region ausgezeichnet.</w:t>
      </w:r>
      <w:r w:rsidR="005D269B" w:rsidRPr="005D269B">
        <w:t xml:space="preserve"> </w:t>
      </w:r>
      <w:r w:rsidR="005D269B" w:rsidRPr="00C40CEA">
        <w:rPr>
          <w:rFonts w:ascii="Roboto" w:hAnsi="Roboto"/>
          <w:szCs w:val="18"/>
        </w:rPr>
        <w:t>„</w:t>
      </w:r>
      <w:r>
        <w:rPr>
          <w:rFonts w:ascii="Roboto" w:hAnsi="Roboto"/>
          <w:szCs w:val="18"/>
        </w:rPr>
        <w:t>Wir</w:t>
      </w:r>
      <w:r w:rsidRPr="00C40CEA">
        <w:rPr>
          <w:rFonts w:ascii="Roboto" w:hAnsi="Roboto"/>
          <w:szCs w:val="18"/>
        </w:rPr>
        <w:t xml:space="preserve"> </w:t>
      </w:r>
      <w:r>
        <w:rPr>
          <w:rFonts w:ascii="Roboto" w:hAnsi="Roboto"/>
          <w:szCs w:val="18"/>
        </w:rPr>
        <w:t>warten</w:t>
      </w:r>
      <w:r w:rsidR="005D269B" w:rsidRPr="005D269B">
        <w:rPr>
          <w:rFonts w:ascii="Roboto" w:hAnsi="Roboto"/>
          <w:szCs w:val="18"/>
        </w:rPr>
        <w:t xml:space="preserve"> nicht auf Ergebnisse internationaler Gipfe</w:t>
      </w:r>
      <w:r>
        <w:rPr>
          <w:rFonts w:ascii="Roboto" w:hAnsi="Roboto"/>
          <w:szCs w:val="18"/>
        </w:rPr>
        <w:t>l, sondern zeigen</w:t>
      </w:r>
      <w:r w:rsidR="005D269B" w:rsidRPr="005D269B">
        <w:rPr>
          <w:rFonts w:ascii="Roboto" w:hAnsi="Roboto"/>
          <w:szCs w:val="18"/>
        </w:rPr>
        <w:t xml:space="preserve"> täglich gemeinsam, wie Umwelt- und Klimaschutz ganz praktisch funktioniert</w:t>
      </w:r>
      <w:r w:rsidR="00A26DA8">
        <w:rPr>
          <w:rFonts w:ascii="Roboto" w:hAnsi="Roboto"/>
          <w:szCs w:val="18"/>
        </w:rPr>
        <w:t>. Niederösterreich erzeugt 100 Prozent des gesamten Strombedarfs aus Erneuerbarer Energie und die CO</w:t>
      </w:r>
      <w:r w:rsidR="00A26DA8" w:rsidRPr="003F125F">
        <w:rPr>
          <w:rFonts w:ascii="Roboto" w:hAnsi="Roboto"/>
          <w:szCs w:val="18"/>
          <w:vertAlign w:val="subscript"/>
        </w:rPr>
        <w:t>2</w:t>
      </w:r>
      <w:r w:rsidR="00A26DA8">
        <w:rPr>
          <w:rFonts w:ascii="Roboto" w:hAnsi="Roboto"/>
          <w:szCs w:val="18"/>
        </w:rPr>
        <w:t>-Emissionen sinken bereits seit mehreren Jahren beständig, in den letzten 20 Jahren um fast Minus 40 Prozent</w:t>
      </w:r>
      <w:r w:rsidR="005D269B">
        <w:rPr>
          <w:rFonts w:ascii="Roboto" w:hAnsi="Roboto"/>
          <w:szCs w:val="18"/>
        </w:rPr>
        <w:t xml:space="preserve">“, so Gastgeber </w:t>
      </w:r>
      <w:r w:rsidR="005D269B" w:rsidRPr="00C40CEA">
        <w:rPr>
          <w:rFonts w:ascii="Roboto" w:hAnsi="Roboto"/>
          <w:b/>
          <w:bCs/>
          <w:szCs w:val="18"/>
        </w:rPr>
        <w:t>LH-Stellvertreter Stephan Pernkopf</w:t>
      </w:r>
      <w:r>
        <w:rPr>
          <w:rFonts w:ascii="Roboto" w:hAnsi="Roboto"/>
          <w:szCs w:val="18"/>
        </w:rPr>
        <w:t>.</w:t>
      </w:r>
    </w:p>
    <w:p w14:paraId="39E9EABA" w14:textId="5B495BE8" w:rsidR="001B0BEB" w:rsidRPr="001B0BEB" w:rsidRDefault="001B0BEB" w:rsidP="00C83196">
      <w:pPr>
        <w:rPr>
          <w:rFonts w:ascii="Roboto" w:hAnsi="Roboto"/>
          <w:sz w:val="20"/>
          <w:szCs w:val="15"/>
        </w:rPr>
      </w:pPr>
      <w:r>
        <w:rPr>
          <w:rFonts w:ascii="Roboto Condensed" w:hAnsi="Roboto Condensed"/>
          <w:b/>
          <w:bCs/>
          <w:sz w:val="28"/>
          <w:szCs w:val="21"/>
        </w:rPr>
        <w:t xml:space="preserve">Die </w:t>
      </w:r>
      <w:r w:rsidR="00CE418C">
        <w:rPr>
          <w:rFonts w:ascii="Roboto Condensed" w:hAnsi="Roboto Condensed"/>
          <w:b/>
          <w:bCs/>
          <w:sz w:val="28"/>
          <w:szCs w:val="21"/>
        </w:rPr>
        <w:t>4</w:t>
      </w:r>
      <w:r>
        <w:rPr>
          <w:rFonts w:ascii="Roboto Condensed" w:hAnsi="Roboto Condensed"/>
          <w:b/>
          <w:bCs/>
          <w:sz w:val="28"/>
          <w:szCs w:val="21"/>
        </w:rPr>
        <w:t xml:space="preserve"> Climate Stars aus Niederösterreich</w:t>
      </w:r>
    </w:p>
    <w:p w14:paraId="3EB5B344" w14:textId="396B9C81" w:rsidR="008274D0" w:rsidRDefault="008274D0" w:rsidP="001A4E30">
      <w:pPr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Prämiert wurde </w:t>
      </w:r>
      <w:r w:rsidR="00E12094">
        <w:rPr>
          <w:rFonts w:ascii="Roboto" w:hAnsi="Roboto"/>
          <w:szCs w:val="18"/>
        </w:rPr>
        <w:t xml:space="preserve">etwa </w:t>
      </w:r>
      <w:r w:rsidRPr="00E12094">
        <w:rPr>
          <w:rFonts w:ascii="Roboto" w:hAnsi="Roboto"/>
          <w:b/>
          <w:bCs/>
          <w:szCs w:val="18"/>
        </w:rPr>
        <w:t>Amstetten</w:t>
      </w:r>
      <w:r>
        <w:rPr>
          <w:rFonts w:ascii="Roboto" w:hAnsi="Roboto"/>
          <w:szCs w:val="18"/>
        </w:rPr>
        <w:t xml:space="preserve"> für die das Projekt „Hauptplatz Amstetten – </w:t>
      </w:r>
      <w:r w:rsidR="00E12094">
        <w:rPr>
          <w:rFonts w:ascii="Roboto" w:hAnsi="Roboto"/>
          <w:szCs w:val="18"/>
        </w:rPr>
        <w:t>e</w:t>
      </w:r>
      <w:r>
        <w:rPr>
          <w:rFonts w:ascii="Roboto" w:hAnsi="Roboto"/>
          <w:szCs w:val="18"/>
        </w:rPr>
        <w:t xml:space="preserve">in Platz für Menschen“. Bei der </w:t>
      </w:r>
      <w:r w:rsidRPr="008274D0">
        <w:rPr>
          <w:rFonts w:ascii="Roboto" w:hAnsi="Roboto"/>
          <w:szCs w:val="18"/>
        </w:rPr>
        <w:t>Neugestaltung des Hauptplatzes</w:t>
      </w:r>
      <w:r>
        <w:rPr>
          <w:rFonts w:ascii="Roboto" w:hAnsi="Roboto"/>
          <w:szCs w:val="18"/>
        </w:rPr>
        <w:t xml:space="preserve"> steuerten </w:t>
      </w:r>
      <w:r w:rsidRPr="008274D0">
        <w:rPr>
          <w:rFonts w:ascii="Roboto" w:hAnsi="Roboto"/>
          <w:szCs w:val="18"/>
        </w:rPr>
        <w:t xml:space="preserve">über 10.000 </w:t>
      </w:r>
      <w:proofErr w:type="spellStart"/>
      <w:r w:rsidRPr="008274D0">
        <w:rPr>
          <w:rFonts w:ascii="Roboto" w:hAnsi="Roboto"/>
          <w:szCs w:val="18"/>
        </w:rPr>
        <w:t>Amstettner</w:t>
      </w:r>
      <w:r w:rsidR="00A304A7">
        <w:rPr>
          <w:rFonts w:ascii="Roboto" w:hAnsi="Roboto"/>
          <w:szCs w:val="18"/>
        </w:rPr>
        <w:t>:</w:t>
      </w:r>
      <w:r w:rsidRPr="008274D0">
        <w:rPr>
          <w:rFonts w:ascii="Roboto" w:hAnsi="Roboto"/>
          <w:szCs w:val="18"/>
        </w:rPr>
        <w:t>innen</w:t>
      </w:r>
      <w:proofErr w:type="spellEnd"/>
      <w:r w:rsidRPr="008274D0">
        <w:rPr>
          <w:rFonts w:ascii="Roboto" w:hAnsi="Roboto"/>
          <w:szCs w:val="18"/>
        </w:rPr>
        <w:t xml:space="preserve"> ihre Ideen bei. Beteiligungsformate wie die Stadtsafaris eröffneten dafür barrierefrei und inklusiv neue Perspektiven auf die Stadt. Entstanden ist </w:t>
      </w:r>
      <w:r w:rsidR="00E12094">
        <w:rPr>
          <w:rFonts w:ascii="Roboto" w:hAnsi="Roboto"/>
          <w:szCs w:val="18"/>
        </w:rPr>
        <w:t>dabei nicht nur viel Lebe</w:t>
      </w:r>
      <w:r w:rsidR="00F878EE">
        <w:rPr>
          <w:rFonts w:ascii="Roboto" w:hAnsi="Roboto"/>
          <w:szCs w:val="18"/>
        </w:rPr>
        <w:t>ns</w:t>
      </w:r>
      <w:r w:rsidR="00E12094">
        <w:rPr>
          <w:rFonts w:ascii="Roboto" w:hAnsi="Roboto"/>
          <w:szCs w:val="18"/>
        </w:rPr>
        <w:t xml:space="preserve">qualität, sondern auch </w:t>
      </w:r>
      <w:r w:rsidRPr="008274D0">
        <w:rPr>
          <w:rFonts w:ascii="Roboto" w:hAnsi="Roboto"/>
          <w:szCs w:val="18"/>
        </w:rPr>
        <w:t xml:space="preserve">Österreichs </w:t>
      </w:r>
      <w:r w:rsidR="00E12094">
        <w:rPr>
          <w:rFonts w:ascii="Roboto" w:hAnsi="Roboto"/>
          <w:szCs w:val="18"/>
        </w:rPr>
        <w:t xml:space="preserve">aktuell </w:t>
      </w:r>
      <w:r w:rsidRPr="008274D0">
        <w:rPr>
          <w:rFonts w:ascii="Roboto" w:hAnsi="Roboto"/>
          <w:szCs w:val="18"/>
        </w:rPr>
        <w:t>größte Schwammstadt, die mit einem Fassungsvermögen von 370.000</w:t>
      </w:r>
      <w:r w:rsidR="00F878EE">
        <w:rPr>
          <w:rFonts w:ascii="Roboto" w:hAnsi="Roboto"/>
          <w:szCs w:val="18"/>
        </w:rPr>
        <w:t xml:space="preserve"> Liter</w:t>
      </w:r>
      <w:r w:rsidRPr="008274D0">
        <w:rPr>
          <w:rFonts w:ascii="Roboto" w:hAnsi="Roboto"/>
          <w:szCs w:val="18"/>
        </w:rPr>
        <w:t xml:space="preserve"> Wasser den Regenwasserkanal entlastet.</w:t>
      </w:r>
    </w:p>
    <w:p w14:paraId="78057B2E" w14:textId="0DF55623" w:rsidR="00E12094" w:rsidRDefault="007754F9" w:rsidP="001A4E30">
      <w:pPr>
        <w:rPr>
          <w:rFonts w:ascii="Roboto" w:hAnsi="Roboto"/>
          <w:szCs w:val="18"/>
        </w:rPr>
      </w:pPr>
      <w:bookmarkStart w:id="0" w:name="_Hlk195527131"/>
      <w:r>
        <w:rPr>
          <w:rFonts w:ascii="Roboto" w:hAnsi="Roboto"/>
          <w:szCs w:val="18"/>
        </w:rPr>
        <w:t xml:space="preserve">Der mit Abstand kleinste niederösterreichische Preisträger ist </w:t>
      </w:r>
      <w:r w:rsidRPr="007754F9">
        <w:rPr>
          <w:rFonts w:ascii="Roboto" w:hAnsi="Roboto"/>
          <w:b/>
          <w:bCs/>
          <w:szCs w:val="18"/>
        </w:rPr>
        <w:t>Brand-Nag</w:t>
      </w:r>
      <w:r w:rsidR="00D42D5C">
        <w:rPr>
          <w:rFonts w:ascii="Roboto" w:hAnsi="Roboto"/>
          <w:b/>
          <w:bCs/>
          <w:szCs w:val="18"/>
        </w:rPr>
        <w:t>e</w:t>
      </w:r>
      <w:r w:rsidRPr="007754F9">
        <w:rPr>
          <w:rFonts w:ascii="Roboto" w:hAnsi="Roboto"/>
          <w:b/>
          <w:bCs/>
          <w:szCs w:val="18"/>
        </w:rPr>
        <w:t>lberg</w:t>
      </w:r>
      <w:r>
        <w:rPr>
          <w:rFonts w:ascii="Roboto" w:hAnsi="Roboto"/>
          <w:szCs w:val="18"/>
        </w:rPr>
        <w:t xml:space="preserve">. Knapp 1.500 </w:t>
      </w:r>
      <w:proofErr w:type="spellStart"/>
      <w:r>
        <w:rPr>
          <w:rFonts w:ascii="Roboto" w:hAnsi="Roboto"/>
          <w:szCs w:val="18"/>
        </w:rPr>
        <w:t>Einwohner</w:t>
      </w:r>
      <w:r w:rsidR="000F18C3">
        <w:rPr>
          <w:rFonts w:ascii="Roboto" w:hAnsi="Roboto"/>
          <w:szCs w:val="18"/>
        </w:rPr>
        <w:t>:innen</w:t>
      </w:r>
      <w:proofErr w:type="spellEnd"/>
      <w:r>
        <w:rPr>
          <w:rFonts w:ascii="Roboto" w:hAnsi="Roboto"/>
          <w:szCs w:val="18"/>
        </w:rPr>
        <w:t xml:space="preserve"> </w:t>
      </w:r>
      <w:r w:rsidR="003B1DA8">
        <w:rPr>
          <w:rFonts w:ascii="Roboto" w:hAnsi="Roboto"/>
          <w:szCs w:val="18"/>
        </w:rPr>
        <w:t xml:space="preserve">zählt </w:t>
      </w:r>
      <w:r>
        <w:rPr>
          <w:rFonts w:ascii="Roboto" w:hAnsi="Roboto"/>
          <w:szCs w:val="18"/>
        </w:rPr>
        <w:t>die Waldviertler Climate Star</w:t>
      </w:r>
      <w:r w:rsidR="00A26DA8">
        <w:rPr>
          <w:rFonts w:ascii="Roboto" w:hAnsi="Roboto"/>
          <w:szCs w:val="18"/>
        </w:rPr>
        <w:t>-</w:t>
      </w:r>
      <w:r>
        <w:rPr>
          <w:rFonts w:ascii="Roboto" w:hAnsi="Roboto"/>
          <w:szCs w:val="18"/>
        </w:rPr>
        <w:t>Gemeinde</w:t>
      </w:r>
      <w:r w:rsidR="003B1DA8">
        <w:rPr>
          <w:rFonts w:ascii="Roboto" w:hAnsi="Roboto"/>
          <w:szCs w:val="18"/>
        </w:rPr>
        <w:t xml:space="preserve"> </w:t>
      </w:r>
      <w:r w:rsidR="00A26DA8">
        <w:rPr>
          <w:rFonts w:ascii="Roboto" w:hAnsi="Roboto"/>
          <w:szCs w:val="18"/>
        </w:rPr>
        <w:t>–</w:t>
      </w:r>
      <w:r>
        <w:rPr>
          <w:rFonts w:ascii="Roboto" w:hAnsi="Roboto"/>
          <w:szCs w:val="18"/>
        </w:rPr>
        <w:t xml:space="preserve"> und</w:t>
      </w:r>
      <w:r w:rsidR="00A26DA8">
        <w:rPr>
          <w:rFonts w:ascii="Roboto" w:hAnsi="Roboto"/>
          <w:szCs w:val="18"/>
        </w:rPr>
        <w:t xml:space="preserve"> </w:t>
      </w:r>
      <w:r>
        <w:rPr>
          <w:rFonts w:ascii="Roboto" w:hAnsi="Roboto"/>
          <w:szCs w:val="18"/>
        </w:rPr>
        <w:t>zeigt, dass auch im Kleinen Großes im Klimaschutz geleistet wird. Prämiert wurde Brand-Nag</w:t>
      </w:r>
      <w:r w:rsidR="00D42D5C">
        <w:rPr>
          <w:rFonts w:ascii="Roboto" w:hAnsi="Roboto"/>
          <w:szCs w:val="18"/>
        </w:rPr>
        <w:t>e</w:t>
      </w:r>
      <w:r>
        <w:rPr>
          <w:rFonts w:ascii="Roboto" w:hAnsi="Roboto"/>
          <w:szCs w:val="18"/>
        </w:rPr>
        <w:t xml:space="preserve">lberg für das Projekt „Klimafittes Musikheim“. </w:t>
      </w:r>
      <w:r w:rsidR="000C76A7">
        <w:rPr>
          <w:rFonts w:ascii="Roboto" w:hAnsi="Roboto"/>
          <w:szCs w:val="18"/>
        </w:rPr>
        <w:t>Mit einem</w:t>
      </w:r>
      <w:r>
        <w:rPr>
          <w:rFonts w:ascii="Roboto" w:hAnsi="Roboto"/>
          <w:szCs w:val="18"/>
        </w:rPr>
        <w:t xml:space="preserve"> Musterbeispiel an Teamwork </w:t>
      </w:r>
      <w:r w:rsidR="000C76A7">
        <w:rPr>
          <w:rFonts w:ascii="Roboto" w:hAnsi="Roboto"/>
          <w:szCs w:val="18"/>
        </w:rPr>
        <w:t xml:space="preserve">und einem umfassenden Nachhaltigkeitskonzept wurde die Vision eines </w:t>
      </w:r>
      <w:r w:rsidR="000C76A7" w:rsidRPr="007754F9">
        <w:rPr>
          <w:rFonts w:ascii="Roboto" w:hAnsi="Roboto"/>
          <w:szCs w:val="18"/>
        </w:rPr>
        <w:t>energieunabhängigen, resilienten Kulturbetriebs Wirklichkeit</w:t>
      </w:r>
      <w:r w:rsidR="000C76A7">
        <w:rPr>
          <w:rFonts w:ascii="Roboto" w:hAnsi="Roboto"/>
          <w:szCs w:val="18"/>
        </w:rPr>
        <w:t xml:space="preserve">. </w:t>
      </w:r>
    </w:p>
    <w:bookmarkEnd w:id="0"/>
    <w:p w14:paraId="1BFE54F4" w14:textId="4D1A033B" w:rsidR="00F56604" w:rsidRDefault="008A666D" w:rsidP="001A4E30">
      <w:pPr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>Auch</w:t>
      </w:r>
      <w:r w:rsidR="000C76A7">
        <w:rPr>
          <w:rFonts w:ascii="Roboto" w:hAnsi="Roboto"/>
          <w:szCs w:val="18"/>
        </w:rPr>
        <w:t xml:space="preserve"> </w:t>
      </w:r>
      <w:r w:rsidR="000C76A7" w:rsidRPr="008A666D">
        <w:rPr>
          <w:rFonts w:ascii="Roboto" w:hAnsi="Roboto"/>
          <w:b/>
          <w:bCs/>
          <w:szCs w:val="18"/>
        </w:rPr>
        <w:t>Wiener Neudorf</w:t>
      </w:r>
      <w:r>
        <w:rPr>
          <w:rFonts w:ascii="Roboto" w:hAnsi="Roboto"/>
          <w:szCs w:val="18"/>
        </w:rPr>
        <w:t xml:space="preserve"> setzt auf Teamwork und die </w:t>
      </w:r>
      <w:r w:rsidR="00F56604">
        <w:rPr>
          <w:rFonts w:ascii="Roboto" w:hAnsi="Roboto"/>
          <w:szCs w:val="18"/>
        </w:rPr>
        <w:t>enge Zusammenarbeit mit</w:t>
      </w:r>
      <w:r>
        <w:rPr>
          <w:rFonts w:ascii="Roboto" w:hAnsi="Roboto"/>
          <w:szCs w:val="18"/>
        </w:rPr>
        <w:t xml:space="preserve"> der Bevölkerung. Viele</w:t>
      </w:r>
      <w:r w:rsidRPr="008A666D">
        <w:rPr>
          <w:rFonts w:ascii="Roboto" w:hAnsi="Roboto"/>
          <w:szCs w:val="18"/>
        </w:rPr>
        <w:t xml:space="preserve"> kleine</w:t>
      </w:r>
      <w:r>
        <w:rPr>
          <w:rFonts w:ascii="Roboto" w:hAnsi="Roboto"/>
          <w:szCs w:val="18"/>
        </w:rPr>
        <w:t>,</w:t>
      </w:r>
      <w:r w:rsidRPr="008A666D">
        <w:rPr>
          <w:rFonts w:ascii="Roboto" w:hAnsi="Roboto"/>
          <w:szCs w:val="18"/>
        </w:rPr>
        <w:t xml:space="preserve"> unkonventionelle </w:t>
      </w:r>
      <w:r>
        <w:rPr>
          <w:rFonts w:ascii="Roboto" w:hAnsi="Roboto"/>
          <w:szCs w:val="18"/>
        </w:rPr>
        <w:t xml:space="preserve">Maßnahmen zur Klimawandelanpassung bringen </w:t>
      </w:r>
      <w:r w:rsidRPr="008A666D">
        <w:rPr>
          <w:rFonts w:ascii="Roboto" w:hAnsi="Roboto"/>
          <w:szCs w:val="18"/>
        </w:rPr>
        <w:t xml:space="preserve">Klimaschutz </w:t>
      </w:r>
      <w:r w:rsidR="00F56604">
        <w:rPr>
          <w:rFonts w:ascii="Roboto" w:hAnsi="Roboto"/>
          <w:szCs w:val="18"/>
        </w:rPr>
        <w:t xml:space="preserve">und aktive Mobilität </w:t>
      </w:r>
      <w:r w:rsidRPr="008A666D">
        <w:rPr>
          <w:rFonts w:ascii="Roboto" w:hAnsi="Roboto"/>
          <w:szCs w:val="18"/>
        </w:rPr>
        <w:t>direkt vor die Haustür</w:t>
      </w:r>
      <w:r w:rsidR="00853A7B">
        <w:rPr>
          <w:rFonts w:ascii="Roboto" w:hAnsi="Roboto"/>
          <w:szCs w:val="18"/>
        </w:rPr>
        <w:t xml:space="preserve">. </w:t>
      </w:r>
      <w:r w:rsidR="00DD43C3">
        <w:rPr>
          <w:rFonts w:ascii="Roboto" w:hAnsi="Roboto"/>
          <w:szCs w:val="18"/>
        </w:rPr>
        <w:t xml:space="preserve">Dafür wurde die Marktgemeinde </w:t>
      </w:r>
      <w:r w:rsidR="00853A7B">
        <w:rPr>
          <w:rFonts w:ascii="Roboto" w:hAnsi="Roboto"/>
          <w:szCs w:val="18"/>
        </w:rPr>
        <w:t>mit einem Climate Star belohnt. Besonders beeindruckend: Mitten im</w:t>
      </w:r>
      <w:r w:rsidRPr="008A666D">
        <w:rPr>
          <w:rFonts w:ascii="Roboto" w:hAnsi="Roboto"/>
          <w:szCs w:val="18"/>
        </w:rPr>
        <w:t xml:space="preserve"> Zentrum wurde die B17 um einen Fahrstreifen reduziert und als grüner Retentionsraum gestaltet</w:t>
      </w:r>
      <w:r w:rsidR="00853A7B">
        <w:rPr>
          <w:rFonts w:ascii="Roboto" w:hAnsi="Roboto"/>
          <w:szCs w:val="18"/>
        </w:rPr>
        <w:t xml:space="preserve">. </w:t>
      </w:r>
    </w:p>
    <w:p w14:paraId="170E876A" w14:textId="64821856" w:rsidR="000C76A7" w:rsidRDefault="002D269E" w:rsidP="002D269E">
      <w:pPr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 xml:space="preserve">Ausgezeichnet wurde auch die </w:t>
      </w:r>
      <w:r w:rsidRPr="00F812F9">
        <w:rPr>
          <w:rFonts w:ascii="Roboto" w:hAnsi="Roboto"/>
          <w:b/>
          <w:bCs/>
          <w:szCs w:val="18"/>
        </w:rPr>
        <w:t>Kreislaufregion Melk-Scheibbs</w:t>
      </w:r>
      <w:r>
        <w:rPr>
          <w:rFonts w:ascii="Roboto" w:hAnsi="Roboto"/>
          <w:szCs w:val="18"/>
        </w:rPr>
        <w:t xml:space="preserve"> mit </w:t>
      </w:r>
      <w:r w:rsidR="00F56604" w:rsidRPr="00F56604">
        <w:rPr>
          <w:rFonts w:ascii="Roboto" w:hAnsi="Roboto"/>
          <w:szCs w:val="18"/>
        </w:rPr>
        <w:t>dem Projekt „</w:t>
      </w:r>
      <w:r>
        <w:rPr>
          <w:rFonts w:ascii="Roboto" w:hAnsi="Roboto"/>
          <w:szCs w:val="18"/>
        </w:rPr>
        <w:t>u</w:t>
      </w:r>
      <w:r w:rsidR="00F56604" w:rsidRPr="00F56604">
        <w:rPr>
          <w:rFonts w:ascii="Roboto" w:hAnsi="Roboto"/>
          <w:szCs w:val="18"/>
        </w:rPr>
        <w:t>nverpackt Kreislaufpartner“</w:t>
      </w:r>
      <w:r>
        <w:rPr>
          <w:rFonts w:ascii="Roboto" w:hAnsi="Roboto"/>
          <w:szCs w:val="18"/>
        </w:rPr>
        <w:t xml:space="preserve">. </w:t>
      </w:r>
      <w:r w:rsidRPr="00F56604">
        <w:rPr>
          <w:rFonts w:ascii="Roboto" w:hAnsi="Roboto"/>
          <w:szCs w:val="18"/>
        </w:rPr>
        <w:t xml:space="preserve">Ziel ist es, Trockenware </w:t>
      </w:r>
      <w:r>
        <w:rPr>
          <w:rFonts w:ascii="Roboto" w:hAnsi="Roboto"/>
          <w:szCs w:val="18"/>
        </w:rPr>
        <w:t xml:space="preserve">für Gastronomie und Großküchen österreichweit </w:t>
      </w:r>
      <w:r w:rsidRPr="00F56604">
        <w:rPr>
          <w:rFonts w:ascii="Roboto" w:hAnsi="Roboto"/>
          <w:szCs w:val="18"/>
        </w:rPr>
        <w:t>in wiederverwendbaren Metallbehältern</w:t>
      </w:r>
      <w:r w:rsidR="003B1DA8">
        <w:rPr>
          <w:rFonts w:ascii="Roboto" w:hAnsi="Roboto"/>
          <w:szCs w:val="18"/>
        </w:rPr>
        <w:t xml:space="preserve"> s</w:t>
      </w:r>
      <w:r w:rsidRPr="00F56604">
        <w:rPr>
          <w:rFonts w:ascii="Roboto" w:hAnsi="Roboto"/>
          <w:szCs w:val="18"/>
        </w:rPr>
        <w:t xml:space="preserve">tatt in Einwegverpackungen zu liefern. </w:t>
      </w:r>
      <w:r w:rsidR="00F812F9">
        <w:rPr>
          <w:rFonts w:ascii="Roboto" w:hAnsi="Roboto"/>
          <w:szCs w:val="18"/>
        </w:rPr>
        <w:t xml:space="preserve">In insgesamt 7 Handlungsfeldern werden konkrete Maßnahmen erarbeitet. </w:t>
      </w:r>
      <w:r w:rsidRPr="00F56604">
        <w:rPr>
          <w:rFonts w:ascii="Roboto" w:hAnsi="Roboto"/>
          <w:szCs w:val="18"/>
        </w:rPr>
        <w:t>Pilotkund</w:t>
      </w:r>
      <w:r w:rsidR="007663F6">
        <w:rPr>
          <w:rFonts w:ascii="Roboto" w:hAnsi="Roboto"/>
          <w:szCs w:val="18"/>
        </w:rPr>
        <w:t>schaft</w:t>
      </w:r>
      <w:r w:rsidRPr="00F56604">
        <w:rPr>
          <w:rFonts w:ascii="Roboto" w:hAnsi="Roboto"/>
          <w:szCs w:val="18"/>
        </w:rPr>
        <w:t>en wie die Lebenshilfe Niederösterreich und Pflegezentren setzen bereits auf die neue</w:t>
      </w:r>
      <w:r w:rsidR="00F812F9">
        <w:rPr>
          <w:rFonts w:ascii="Roboto" w:hAnsi="Roboto"/>
          <w:szCs w:val="18"/>
        </w:rPr>
        <w:t xml:space="preserve"> </w:t>
      </w:r>
      <w:r w:rsidRPr="00F56604">
        <w:rPr>
          <w:rFonts w:ascii="Roboto" w:hAnsi="Roboto"/>
          <w:szCs w:val="18"/>
        </w:rPr>
        <w:t xml:space="preserve">Logistiklösung. </w:t>
      </w:r>
      <w:r w:rsidR="00F56604" w:rsidRPr="00F56604">
        <w:rPr>
          <w:rFonts w:ascii="Roboto" w:hAnsi="Roboto"/>
          <w:szCs w:val="18"/>
        </w:rPr>
        <w:t xml:space="preserve">Die Kreislaufregion fungiert als Drehscheibe für </w:t>
      </w:r>
      <w:r w:rsidR="007663F6">
        <w:rPr>
          <w:rFonts w:ascii="Roboto" w:hAnsi="Roboto"/>
          <w:szCs w:val="18"/>
        </w:rPr>
        <w:t>Innovation</w:t>
      </w:r>
      <w:r w:rsidR="00F56604" w:rsidRPr="00F56604">
        <w:rPr>
          <w:rFonts w:ascii="Roboto" w:hAnsi="Roboto"/>
          <w:szCs w:val="18"/>
        </w:rPr>
        <w:t xml:space="preserve"> und Bioökonomie. </w:t>
      </w:r>
    </w:p>
    <w:p w14:paraId="6C2C7289" w14:textId="5A6187AB" w:rsidR="00C51B51" w:rsidRPr="00C50DA2" w:rsidRDefault="00F812F9" w:rsidP="00C51B51">
      <w:pPr>
        <w:rPr>
          <w:rFonts w:ascii="Roboto" w:hAnsi="Roboto"/>
          <w:sz w:val="20"/>
          <w:szCs w:val="15"/>
        </w:rPr>
      </w:pPr>
      <w:bookmarkStart w:id="1" w:name="_Hlk195522763"/>
      <w:r>
        <w:rPr>
          <w:rFonts w:ascii="Roboto Condensed" w:hAnsi="Roboto Condensed"/>
          <w:b/>
          <w:bCs/>
          <w:sz w:val="28"/>
          <w:szCs w:val="21"/>
        </w:rPr>
        <w:t>Vorzeigeprojekte machen Mut</w:t>
      </w:r>
    </w:p>
    <w:p w14:paraId="4B0D4900" w14:textId="63015025" w:rsidR="00F812F9" w:rsidRDefault="00F812F9" w:rsidP="00CA6538">
      <w:pPr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lastRenderedPageBreak/>
        <w:t xml:space="preserve">Insgesamt 185 </w:t>
      </w:r>
      <w:r w:rsidR="00F878EE">
        <w:rPr>
          <w:rFonts w:ascii="Roboto" w:hAnsi="Roboto"/>
          <w:szCs w:val="18"/>
        </w:rPr>
        <w:t>Climate Stars</w:t>
      </w:r>
      <w:r>
        <w:rPr>
          <w:rFonts w:ascii="Roboto" w:hAnsi="Roboto"/>
          <w:szCs w:val="18"/>
        </w:rPr>
        <w:t xml:space="preserve"> wurden in den bisher 11 Auflagen des Klimaschutz-</w:t>
      </w:r>
      <w:r w:rsidR="003D7962">
        <w:rPr>
          <w:rFonts w:ascii="Roboto" w:hAnsi="Roboto"/>
          <w:szCs w:val="18"/>
        </w:rPr>
        <w:t xml:space="preserve">Wettbewerbs </w:t>
      </w:r>
      <w:r w:rsidR="00F878EE">
        <w:rPr>
          <w:rFonts w:ascii="Roboto" w:hAnsi="Roboto"/>
          <w:szCs w:val="18"/>
        </w:rPr>
        <w:t>vergeben</w:t>
      </w:r>
      <w:r>
        <w:rPr>
          <w:rFonts w:ascii="Roboto" w:hAnsi="Roboto"/>
          <w:szCs w:val="18"/>
        </w:rPr>
        <w:t xml:space="preserve">. </w:t>
      </w:r>
      <w:r w:rsidR="00EC3182">
        <w:rPr>
          <w:rFonts w:ascii="Roboto" w:hAnsi="Roboto"/>
          <w:szCs w:val="18"/>
        </w:rPr>
        <w:t xml:space="preserve">Als </w:t>
      </w:r>
      <w:r w:rsidR="00F878EE">
        <w:rPr>
          <w:rFonts w:ascii="Roboto" w:hAnsi="Roboto"/>
          <w:szCs w:val="18"/>
        </w:rPr>
        <w:t xml:space="preserve">Vorzeigeprojekte sollen </w:t>
      </w:r>
      <w:r w:rsidR="00EC3182">
        <w:rPr>
          <w:rFonts w:ascii="Roboto" w:hAnsi="Roboto"/>
          <w:szCs w:val="18"/>
        </w:rPr>
        <w:t>sie</w:t>
      </w:r>
      <w:r w:rsidR="00F878EE">
        <w:rPr>
          <w:rFonts w:ascii="Roboto" w:hAnsi="Roboto"/>
          <w:szCs w:val="18"/>
        </w:rPr>
        <w:t xml:space="preserve"> vor allem eines: Mut machen</w:t>
      </w:r>
      <w:r w:rsidR="006E3AD3">
        <w:rPr>
          <w:rFonts w:ascii="Roboto" w:hAnsi="Roboto"/>
          <w:szCs w:val="18"/>
        </w:rPr>
        <w:t xml:space="preserve"> und inspirieren</w:t>
      </w:r>
      <w:r w:rsidR="0051481C">
        <w:rPr>
          <w:rFonts w:ascii="Roboto" w:hAnsi="Roboto"/>
          <w:szCs w:val="18"/>
        </w:rPr>
        <w:t>.</w:t>
      </w:r>
      <w:r w:rsidR="006E3AD3" w:rsidRPr="006E3AD3">
        <w:t xml:space="preserve"> </w:t>
      </w:r>
      <w:r w:rsidR="006E3AD3">
        <w:rPr>
          <w:rFonts w:ascii="Roboto" w:hAnsi="Roboto"/>
          <w:szCs w:val="18"/>
        </w:rPr>
        <w:t>„</w:t>
      </w:r>
      <w:r w:rsidR="00192E28" w:rsidRPr="00192E28">
        <w:rPr>
          <w:rFonts w:ascii="Roboto" w:hAnsi="Roboto"/>
          <w:szCs w:val="18"/>
        </w:rPr>
        <w:t>Wir wünschen uns, dass die preisgekrönten Projekte ihre Erfolgsgeschichte fortführen, andernorts aufgegriffen und weiterentwickelt werden. Zahlreiche heute weit verbreitete Klimaschutzmaßnahmen haben ihren Ursprung in Klimabündnis-Gemeinden, die mit Entschlossenheit und Innovationsgeist vorangegangen sind</w:t>
      </w:r>
      <w:r w:rsidR="006E3AD3">
        <w:rPr>
          <w:rFonts w:ascii="Roboto" w:hAnsi="Roboto"/>
          <w:szCs w:val="18"/>
        </w:rPr>
        <w:t xml:space="preserve">“, so </w:t>
      </w:r>
      <w:r w:rsidR="006E3AD3" w:rsidRPr="006E3AD3">
        <w:rPr>
          <w:rFonts w:ascii="Roboto" w:hAnsi="Roboto"/>
          <w:b/>
          <w:bCs/>
          <w:szCs w:val="18"/>
        </w:rPr>
        <w:t>Petra Schön</w:t>
      </w:r>
      <w:r w:rsidR="006E3AD3" w:rsidRPr="00933713">
        <w:rPr>
          <w:rFonts w:ascii="Roboto" w:hAnsi="Roboto"/>
          <w:b/>
          <w:bCs/>
          <w:szCs w:val="18"/>
        </w:rPr>
        <w:t>, Geschäftsführerin von Klimabündnis Niederösterreich</w:t>
      </w:r>
      <w:r w:rsidR="006E3AD3">
        <w:rPr>
          <w:rFonts w:ascii="Roboto" w:hAnsi="Roboto"/>
          <w:szCs w:val="18"/>
        </w:rPr>
        <w:t>.</w:t>
      </w:r>
    </w:p>
    <w:p w14:paraId="0BDC9EB6" w14:textId="10ADF364" w:rsidR="00F812F9" w:rsidRDefault="00CC3837" w:rsidP="00CA6538">
      <w:pPr>
        <w:rPr>
          <w:rFonts w:ascii="Roboto" w:hAnsi="Roboto"/>
          <w:szCs w:val="18"/>
        </w:rPr>
      </w:pPr>
      <w:r w:rsidRPr="00CC3837">
        <w:rPr>
          <w:rFonts w:ascii="Roboto" w:hAnsi="Roboto"/>
          <w:b/>
          <w:bCs/>
          <w:szCs w:val="18"/>
        </w:rPr>
        <w:t>LH-Stellvertreter</w:t>
      </w:r>
      <w:r w:rsidR="00933713" w:rsidRPr="00CC3837">
        <w:rPr>
          <w:rFonts w:ascii="Roboto" w:hAnsi="Roboto"/>
          <w:b/>
          <w:bCs/>
          <w:szCs w:val="18"/>
        </w:rPr>
        <w:t xml:space="preserve"> Stephan Pernkopf</w:t>
      </w:r>
      <w:r w:rsidR="00B21FD5">
        <w:rPr>
          <w:rFonts w:ascii="Roboto" w:hAnsi="Roboto"/>
          <w:b/>
          <w:bCs/>
          <w:szCs w:val="18"/>
        </w:rPr>
        <w:t xml:space="preserve"> </w:t>
      </w:r>
      <w:r w:rsidR="00B21FD5" w:rsidRPr="003B395D">
        <w:rPr>
          <w:rFonts w:ascii="Roboto" w:hAnsi="Roboto"/>
          <w:szCs w:val="18"/>
        </w:rPr>
        <w:t xml:space="preserve">fungierte </w:t>
      </w:r>
      <w:r w:rsidR="003B395D" w:rsidRPr="003B395D">
        <w:rPr>
          <w:rFonts w:ascii="Roboto" w:hAnsi="Roboto"/>
          <w:szCs w:val="18"/>
        </w:rPr>
        <w:t>als Gastgeber der Climate Star-Gala</w:t>
      </w:r>
      <w:r w:rsidR="00A26DA8">
        <w:rPr>
          <w:rFonts w:ascii="Roboto" w:hAnsi="Roboto"/>
          <w:szCs w:val="18"/>
        </w:rPr>
        <w:t xml:space="preserve"> in Wiener Neustadt</w:t>
      </w:r>
      <w:r w:rsidR="00933713" w:rsidRPr="003B395D">
        <w:rPr>
          <w:rFonts w:ascii="Roboto" w:hAnsi="Roboto"/>
          <w:szCs w:val="18"/>
        </w:rPr>
        <w:t>:</w:t>
      </w:r>
      <w:r w:rsidR="001F528C">
        <w:rPr>
          <w:rFonts w:ascii="Roboto" w:hAnsi="Roboto"/>
          <w:szCs w:val="18"/>
        </w:rPr>
        <w:t xml:space="preserve"> </w:t>
      </w:r>
      <w:bookmarkStart w:id="2" w:name="_Hlk196389091"/>
      <w:r>
        <w:rPr>
          <w:rFonts w:ascii="Roboto" w:hAnsi="Roboto"/>
          <w:szCs w:val="18"/>
        </w:rPr>
        <w:t>„</w:t>
      </w:r>
      <w:r w:rsidR="003D7962" w:rsidRPr="003D7962">
        <w:rPr>
          <w:rFonts w:ascii="Roboto" w:hAnsi="Roboto"/>
          <w:szCs w:val="18"/>
        </w:rPr>
        <w:t>Die mit Abstand meisten Klimabündnis-Gemeinden sind in Niederösterreich zuhause, deswegen ist es auch naheliegend, die europäischen Climate Stars hier bei uns auszuzeichnen.</w:t>
      </w:r>
      <w:r w:rsidR="003D7962">
        <w:rPr>
          <w:rFonts w:ascii="Roboto" w:hAnsi="Roboto"/>
          <w:szCs w:val="18"/>
        </w:rPr>
        <w:t xml:space="preserve"> </w:t>
      </w:r>
      <w:r w:rsidR="003B395D">
        <w:rPr>
          <w:rFonts w:ascii="Roboto" w:hAnsi="Roboto"/>
          <w:szCs w:val="18"/>
        </w:rPr>
        <w:t>E</w:t>
      </w:r>
      <w:r w:rsidR="003B395D" w:rsidRPr="00F878EE">
        <w:rPr>
          <w:rFonts w:ascii="Roboto" w:hAnsi="Roboto"/>
          <w:szCs w:val="18"/>
        </w:rPr>
        <w:t>s ist ermutigend, mit welchem Elan und Optimismus an einer guten gemeinsamen Zukunft gearbeitet wird</w:t>
      </w:r>
      <w:r w:rsidR="003B395D">
        <w:rPr>
          <w:rFonts w:ascii="Roboto" w:hAnsi="Roboto"/>
          <w:szCs w:val="18"/>
        </w:rPr>
        <w:t xml:space="preserve">, egal ob Groß- oder Kleinprojekt. </w:t>
      </w:r>
      <w:r w:rsidR="00B21FD5">
        <w:rPr>
          <w:rFonts w:ascii="Roboto" w:hAnsi="Roboto"/>
          <w:szCs w:val="18"/>
        </w:rPr>
        <w:t>Die Climate Star-Auszeichnung</w:t>
      </w:r>
      <w:r>
        <w:rPr>
          <w:rFonts w:ascii="Roboto" w:hAnsi="Roboto"/>
          <w:szCs w:val="18"/>
        </w:rPr>
        <w:t xml:space="preserve"> </w:t>
      </w:r>
      <w:r w:rsidR="00B21FD5">
        <w:rPr>
          <w:rFonts w:ascii="Roboto" w:hAnsi="Roboto"/>
          <w:szCs w:val="18"/>
        </w:rPr>
        <w:t>zeigt</w:t>
      </w:r>
      <w:r w:rsidR="00B21FD5" w:rsidRPr="00F878EE">
        <w:rPr>
          <w:rFonts w:ascii="Roboto" w:hAnsi="Roboto"/>
          <w:szCs w:val="18"/>
        </w:rPr>
        <w:t xml:space="preserve"> </w:t>
      </w:r>
      <w:r w:rsidR="00F878EE" w:rsidRPr="00F878EE">
        <w:rPr>
          <w:rFonts w:ascii="Roboto" w:hAnsi="Roboto"/>
          <w:szCs w:val="18"/>
        </w:rPr>
        <w:t xml:space="preserve">deutlich, welche Innovations- und Antriebskraft von </w:t>
      </w:r>
      <w:r w:rsidR="003B395D">
        <w:rPr>
          <w:rFonts w:ascii="Roboto" w:hAnsi="Roboto"/>
          <w:szCs w:val="18"/>
        </w:rPr>
        <w:t>Niederösterreichs</w:t>
      </w:r>
      <w:r w:rsidR="003B395D" w:rsidRPr="00F878EE">
        <w:rPr>
          <w:rFonts w:ascii="Roboto" w:hAnsi="Roboto"/>
          <w:szCs w:val="18"/>
        </w:rPr>
        <w:t xml:space="preserve"> </w:t>
      </w:r>
      <w:r w:rsidR="00F878EE" w:rsidRPr="00F878EE">
        <w:rPr>
          <w:rFonts w:ascii="Roboto" w:hAnsi="Roboto"/>
          <w:szCs w:val="18"/>
        </w:rPr>
        <w:t>Gemeinden und Regionen ausgeht.</w:t>
      </w:r>
      <w:r>
        <w:rPr>
          <w:rFonts w:ascii="Roboto" w:hAnsi="Roboto"/>
          <w:szCs w:val="18"/>
        </w:rPr>
        <w:t>“</w:t>
      </w:r>
      <w:bookmarkEnd w:id="2"/>
    </w:p>
    <w:bookmarkEnd w:id="1"/>
    <w:p w14:paraId="173534E1" w14:textId="38660854" w:rsidR="00CC3837" w:rsidRPr="00CC3837" w:rsidRDefault="00BA2C63" w:rsidP="00CC3837">
      <w:pPr>
        <w:spacing w:after="0"/>
        <w:rPr>
          <w:rFonts w:ascii="Roboto" w:hAnsi="Roboto"/>
          <w:szCs w:val="18"/>
        </w:rPr>
      </w:pPr>
      <w:r w:rsidRPr="00CC3837">
        <w:rPr>
          <w:rFonts w:ascii="Roboto" w:hAnsi="Roboto"/>
          <w:szCs w:val="18"/>
        </w:rPr>
        <w:t xml:space="preserve">Pressebereich mit </w:t>
      </w:r>
      <w:r w:rsidR="00DB20D2" w:rsidRPr="00CC3837">
        <w:rPr>
          <w:rFonts w:ascii="Roboto" w:hAnsi="Roboto"/>
          <w:szCs w:val="18"/>
        </w:rPr>
        <w:t xml:space="preserve">allen </w:t>
      </w:r>
      <w:proofErr w:type="spellStart"/>
      <w:r w:rsidR="00DB20D2" w:rsidRPr="00CC3837">
        <w:rPr>
          <w:rFonts w:ascii="Roboto" w:hAnsi="Roboto"/>
          <w:szCs w:val="18"/>
        </w:rPr>
        <w:t>Preisträger</w:t>
      </w:r>
      <w:r w:rsidR="003F125F">
        <w:rPr>
          <w:rFonts w:ascii="Roboto" w:hAnsi="Roboto"/>
          <w:szCs w:val="18"/>
        </w:rPr>
        <w:t>:inne</w:t>
      </w:r>
      <w:r w:rsidR="00DB20D2" w:rsidRPr="00CC3837">
        <w:rPr>
          <w:rFonts w:ascii="Roboto" w:hAnsi="Roboto"/>
          <w:szCs w:val="18"/>
        </w:rPr>
        <w:t>n</w:t>
      </w:r>
      <w:proofErr w:type="spellEnd"/>
      <w:r w:rsidR="001807B0" w:rsidRPr="00CC3837">
        <w:rPr>
          <w:rFonts w:ascii="Roboto" w:hAnsi="Roboto"/>
          <w:szCs w:val="18"/>
        </w:rPr>
        <w:t>, Presseaussendungen und Fotos:</w:t>
      </w:r>
    </w:p>
    <w:p w14:paraId="6A4B6E59" w14:textId="77777777" w:rsidR="008027D5" w:rsidRPr="00C921C8" w:rsidRDefault="008027D5" w:rsidP="008027D5">
      <w:pPr>
        <w:spacing w:after="0"/>
        <w:rPr>
          <w:rStyle w:val="Hyperlink"/>
        </w:rPr>
      </w:pPr>
      <w:r w:rsidRPr="00C921C8">
        <w:rPr>
          <w:rStyle w:val="Hyperlink"/>
          <w:rFonts w:ascii="Roboto Condensed" w:hAnsi="Roboto Condensed"/>
          <w:b/>
          <w:bCs/>
          <w:szCs w:val="18"/>
        </w:rPr>
        <w:t>https://www.klimabuendnis.at/projekte/climatestar2025-presse/</w:t>
      </w:r>
    </w:p>
    <w:p w14:paraId="4CEBC5D6" w14:textId="77777777" w:rsidR="00982E18" w:rsidRDefault="00982E18" w:rsidP="00982E18">
      <w:pPr>
        <w:spacing w:after="0"/>
        <w:rPr>
          <w:rFonts w:ascii="Roboto Condensed" w:hAnsi="Roboto Condensed"/>
          <w:b/>
          <w:bCs/>
          <w:szCs w:val="18"/>
        </w:rPr>
      </w:pPr>
    </w:p>
    <w:p w14:paraId="6E108E2B" w14:textId="172B36DF" w:rsidR="00E10B2D" w:rsidRDefault="00531E6B" w:rsidP="00B21FD5">
      <w:pPr>
        <w:spacing w:after="0"/>
        <w:rPr>
          <w:rFonts w:ascii="Roboto" w:hAnsi="Roboto"/>
          <w:szCs w:val="18"/>
        </w:rPr>
      </w:pPr>
      <w:r w:rsidRPr="00C83196">
        <w:rPr>
          <w:rFonts w:ascii="Roboto Condensed" w:hAnsi="Roboto Condensed"/>
          <w:b/>
          <w:bCs/>
          <w:szCs w:val="18"/>
        </w:rPr>
        <w:t>Rückfragen:</w:t>
      </w:r>
      <w:r>
        <w:rPr>
          <w:rFonts w:ascii="Roboto" w:hAnsi="Roboto"/>
          <w:szCs w:val="18"/>
        </w:rPr>
        <w:br/>
      </w:r>
      <w:r w:rsidR="00C42FD0">
        <w:rPr>
          <w:rFonts w:ascii="Roboto" w:hAnsi="Roboto"/>
          <w:szCs w:val="18"/>
        </w:rPr>
        <w:t>Bianca Bauer</w:t>
      </w:r>
    </w:p>
    <w:p w14:paraId="203A0AAD" w14:textId="0B048FD0" w:rsidR="00B21FD5" w:rsidRPr="00B21FD5" w:rsidRDefault="00B21FD5" w:rsidP="00B21FD5">
      <w:pPr>
        <w:spacing w:after="0"/>
        <w:rPr>
          <w:rFonts w:ascii="Roboto" w:hAnsi="Roboto"/>
          <w:szCs w:val="18"/>
        </w:rPr>
      </w:pPr>
      <w:r>
        <w:rPr>
          <w:rFonts w:ascii="Roboto" w:hAnsi="Roboto"/>
          <w:szCs w:val="18"/>
        </w:rPr>
        <w:t>Presse- und Öffentlichkeitsarbeit</w:t>
      </w:r>
    </w:p>
    <w:p w14:paraId="649C3327" w14:textId="4FE33214" w:rsidR="00CC3837" w:rsidRPr="00854CA5" w:rsidRDefault="00B21FD5" w:rsidP="00CA6538">
      <w:pPr>
        <w:rPr>
          <w:rFonts w:ascii="Roboto" w:hAnsi="Roboto"/>
          <w:szCs w:val="18"/>
        </w:rPr>
      </w:pPr>
      <w:hyperlink r:id="rId6" w:history="1">
        <w:r w:rsidRPr="00B21FD5">
          <w:rPr>
            <w:rFonts w:ascii="Roboto" w:hAnsi="Roboto"/>
            <w:szCs w:val="18"/>
          </w:rPr>
          <w:t>+43 2742/ 26967-18</w:t>
        </w:r>
      </w:hyperlink>
      <w:r w:rsidRPr="00B21FD5">
        <w:rPr>
          <w:rFonts w:ascii="Roboto" w:hAnsi="Roboto"/>
          <w:szCs w:val="18"/>
        </w:rPr>
        <w:br/>
      </w:r>
      <w:hyperlink r:id="rId7" w:history="1">
        <w:r w:rsidRPr="00B21FD5">
          <w:rPr>
            <w:rFonts w:ascii="Roboto" w:hAnsi="Roboto"/>
            <w:szCs w:val="18"/>
          </w:rPr>
          <w:t>bianca.bauer@klimabuendnis.at</w:t>
        </w:r>
      </w:hyperlink>
    </w:p>
    <w:sectPr w:rsidR="00CC3837" w:rsidRPr="00854CA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E520" w14:textId="77777777" w:rsidR="00131EA2" w:rsidRDefault="00131EA2" w:rsidP="00FA2563">
      <w:pPr>
        <w:spacing w:after="0" w:line="240" w:lineRule="auto"/>
      </w:pPr>
      <w:r>
        <w:separator/>
      </w:r>
    </w:p>
  </w:endnote>
  <w:endnote w:type="continuationSeparator" w:id="0">
    <w:p w14:paraId="66F2AD7E" w14:textId="77777777" w:rsidR="00131EA2" w:rsidRDefault="00131EA2" w:rsidP="00FA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DC508" w14:textId="77777777" w:rsidR="00131EA2" w:rsidRDefault="00131EA2" w:rsidP="00FA2563">
      <w:pPr>
        <w:spacing w:after="0" w:line="240" w:lineRule="auto"/>
      </w:pPr>
      <w:r>
        <w:separator/>
      </w:r>
    </w:p>
  </w:footnote>
  <w:footnote w:type="continuationSeparator" w:id="0">
    <w:p w14:paraId="309A6170" w14:textId="77777777" w:rsidR="00131EA2" w:rsidRDefault="00131EA2" w:rsidP="00FA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F005" w14:textId="77777777" w:rsidR="006340DD" w:rsidRDefault="003C3C04" w:rsidP="00FA2563">
    <w:pPr>
      <w:pStyle w:val="Kopfzeile"/>
      <w:jc w:val="right"/>
    </w:pPr>
    <w:r w:rsidRPr="003C3C04"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3E24B73E" wp14:editId="2196A43C">
          <wp:simplePos x="0" y="0"/>
          <wp:positionH relativeFrom="column">
            <wp:posOffset>4068445</wp:posOffset>
          </wp:positionH>
          <wp:positionV relativeFrom="paragraph">
            <wp:posOffset>-635</wp:posOffset>
          </wp:positionV>
          <wp:extent cx="1741170" cy="645160"/>
          <wp:effectExtent l="0" t="0" r="0" b="2540"/>
          <wp:wrapThrough wrapText="bothSides">
            <wp:wrapPolygon edited="0">
              <wp:start x="1418" y="0"/>
              <wp:lineTo x="0" y="2551"/>
              <wp:lineTo x="0" y="15945"/>
              <wp:lineTo x="6853" y="20409"/>
              <wp:lineTo x="6853" y="21047"/>
              <wp:lineTo x="21269" y="21047"/>
              <wp:lineTo x="21269" y="18496"/>
              <wp:lineTo x="20324" y="10205"/>
              <wp:lineTo x="16070" y="0"/>
              <wp:lineTo x="1418" y="0"/>
            </wp:wrapPolygon>
          </wp:wrapThrough>
          <wp:docPr id="2" name="Grafik 2" descr="Z:\R115_Medienarbeit\Logos, Icons, Druckdatein\Logo_KBNÖ\Logo_KBNÖ_schwarzer-Zusatz-randl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115_Medienarbeit\Logos, Icons, Druckdatein\Logo_KBNÖ\Logo_KBNÖ_schwarzer-Zusatz-randl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179C3F" w14:textId="6408E0E9" w:rsidR="006340DD" w:rsidRDefault="00C064DC" w:rsidP="00FA2563">
    <w:pPr>
      <w:pStyle w:val="Kopfzeile"/>
      <w:rPr>
        <w:rFonts w:ascii="Roboto Condensed" w:hAnsi="Roboto Condensed"/>
        <w:b/>
        <w:sz w:val="44"/>
      </w:rPr>
    </w:pPr>
    <w:r>
      <w:rPr>
        <w:rFonts w:ascii="Roboto Condensed" w:hAnsi="Roboto Condensed"/>
        <w:b/>
        <w:sz w:val="44"/>
      </w:rPr>
      <w:t>Presseaussendung</w:t>
    </w:r>
  </w:p>
  <w:p w14:paraId="04D21214" w14:textId="5674C2C0" w:rsidR="006340DD" w:rsidRDefault="00ED6ADA" w:rsidP="00FA2563">
    <w:pPr>
      <w:pStyle w:val="Kopfzeile"/>
      <w:rPr>
        <w:rFonts w:ascii="Roboto Condensed" w:hAnsi="Roboto Condensed"/>
        <w:sz w:val="20"/>
      </w:rPr>
    </w:pPr>
    <w:r>
      <w:rPr>
        <w:rFonts w:ascii="Roboto Condensed" w:hAnsi="Roboto Condensed"/>
        <w:sz w:val="20"/>
      </w:rPr>
      <w:t xml:space="preserve">am </w:t>
    </w:r>
    <w:r w:rsidR="00134A12">
      <w:rPr>
        <w:rFonts w:ascii="Roboto Condensed" w:hAnsi="Roboto Condensed"/>
        <w:sz w:val="20"/>
      </w:rPr>
      <w:t>8. Mai 2025</w:t>
    </w:r>
  </w:p>
  <w:p w14:paraId="09C00381" w14:textId="77777777" w:rsidR="006E3AD3" w:rsidRDefault="006E3AD3" w:rsidP="00FA2563">
    <w:pPr>
      <w:pStyle w:val="Kopfzeile"/>
      <w:rPr>
        <w:rFonts w:ascii="Roboto Condensed" w:hAnsi="Roboto Condensed"/>
        <w:sz w:val="20"/>
      </w:rPr>
    </w:pPr>
  </w:p>
  <w:p w14:paraId="5E59191A" w14:textId="77777777" w:rsidR="006E3AD3" w:rsidRPr="00FA2563" w:rsidRDefault="006E3AD3" w:rsidP="00FA2563">
    <w:pPr>
      <w:pStyle w:val="Kopfzeile"/>
      <w:rPr>
        <w:rFonts w:ascii="Roboto Condensed" w:hAnsi="Roboto Condensed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63"/>
    <w:rsid w:val="00010676"/>
    <w:rsid w:val="000308E2"/>
    <w:rsid w:val="00052758"/>
    <w:rsid w:val="000B2F11"/>
    <w:rsid w:val="000C5469"/>
    <w:rsid w:val="000C76A7"/>
    <w:rsid w:val="000D3C6A"/>
    <w:rsid w:val="000D4271"/>
    <w:rsid w:val="000D4A9A"/>
    <w:rsid w:val="000F18C3"/>
    <w:rsid w:val="0011138C"/>
    <w:rsid w:val="001238BC"/>
    <w:rsid w:val="00131EA2"/>
    <w:rsid w:val="00134A12"/>
    <w:rsid w:val="0015210C"/>
    <w:rsid w:val="00152AF5"/>
    <w:rsid w:val="001807B0"/>
    <w:rsid w:val="00192E28"/>
    <w:rsid w:val="001A0AB5"/>
    <w:rsid w:val="001A156C"/>
    <w:rsid w:val="001A4E30"/>
    <w:rsid w:val="001A6BDF"/>
    <w:rsid w:val="001B0BEB"/>
    <w:rsid w:val="001B70C6"/>
    <w:rsid w:val="001C48FA"/>
    <w:rsid w:val="001D1554"/>
    <w:rsid w:val="001D313E"/>
    <w:rsid w:val="001E34D2"/>
    <w:rsid w:val="001E44FA"/>
    <w:rsid w:val="001E4F5C"/>
    <w:rsid w:val="001F528C"/>
    <w:rsid w:val="00203FE8"/>
    <w:rsid w:val="00271A39"/>
    <w:rsid w:val="002D269E"/>
    <w:rsid w:val="002E6F23"/>
    <w:rsid w:val="002F5A68"/>
    <w:rsid w:val="0030054F"/>
    <w:rsid w:val="0031401F"/>
    <w:rsid w:val="00361AD8"/>
    <w:rsid w:val="00363499"/>
    <w:rsid w:val="003875EB"/>
    <w:rsid w:val="003B1DA8"/>
    <w:rsid w:val="003B395D"/>
    <w:rsid w:val="003C3C04"/>
    <w:rsid w:val="003D11D1"/>
    <w:rsid w:val="003D3035"/>
    <w:rsid w:val="003D7962"/>
    <w:rsid w:val="003E0CD1"/>
    <w:rsid w:val="003F125F"/>
    <w:rsid w:val="0040339F"/>
    <w:rsid w:val="004054E9"/>
    <w:rsid w:val="00412D4D"/>
    <w:rsid w:val="00445E26"/>
    <w:rsid w:val="00450454"/>
    <w:rsid w:val="00466500"/>
    <w:rsid w:val="00494A83"/>
    <w:rsid w:val="004A6D1C"/>
    <w:rsid w:val="004B437F"/>
    <w:rsid w:val="004C1255"/>
    <w:rsid w:val="00512D87"/>
    <w:rsid w:val="0051481C"/>
    <w:rsid w:val="00531E6B"/>
    <w:rsid w:val="00556A3C"/>
    <w:rsid w:val="00565299"/>
    <w:rsid w:val="005938D6"/>
    <w:rsid w:val="00594F5E"/>
    <w:rsid w:val="005C09E1"/>
    <w:rsid w:val="005D269B"/>
    <w:rsid w:val="005F296A"/>
    <w:rsid w:val="006340DD"/>
    <w:rsid w:val="00646552"/>
    <w:rsid w:val="00676AD5"/>
    <w:rsid w:val="006B7409"/>
    <w:rsid w:val="006D314E"/>
    <w:rsid w:val="006E2A57"/>
    <w:rsid w:val="006E3AD3"/>
    <w:rsid w:val="0071152B"/>
    <w:rsid w:val="00723BD5"/>
    <w:rsid w:val="0074216B"/>
    <w:rsid w:val="007663F6"/>
    <w:rsid w:val="007754F9"/>
    <w:rsid w:val="007A470C"/>
    <w:rsid w:val="007D2C15"/>
    <w:rsid w:val="008027D5"/>
    <w:rsid w:val="008274D0"/>
    <w:rsid w:val="008306EF"/>
    <w:rsid w:val="00842BAF"/>
    <w:rsid w:val="00853A7B"/>
    <w:rsid w:val="00854CA5"/>
    <w:rsid w:val="008830BC"/>
    <w:rsid w:val="00884552"/>
    <w:rsid w:val="00884A21"/>
    <w:rsid w:val="0088793E"/>
    <w:rsid w:val="008908A4"/>
    <w:rsid w:val="0089111E"/>
    <w:rsid w:val="00892E9A"/>
    <w:rsid w:val="008A666D"/>
    <w:rsid w:val="008B5474"/>
    <w:rsid w:val="008E542C"/>
    <w:rsid w:val="0091490C"/>
    <w:rsid w:val="00933713"/>
    <w:rsid w:val="00970F33"/>
    <w:rsid w:val="00974E91"/>
    <w:rsid w:val="00976A53"/>
    <w:rsid w:val="00982E18"/>
    <w:rsid w:val="00984E74"/>
    <w:rsid w:val="0099262C"/>
    <w:rsid w:val="009A177C"/>
    <w:rsid w:val="009A6BC3"/>
    <w:rsid w:val="009C5054"/>
    <w:rsid w:val="009F2ED1"/>
    <w:rsid w:val="009F3CDD"/>
    <w:rsid w:val="00A03CC1"/>
    <w:rsid w:val="00A1312F"/>
    <w:rsid w:val="00A26989"/>
    <w:rsid w:val="00A26DA8"/>
    <w:rsid w:val="00A304A7"/>
    <w:rsid w:val="00A46EB7"/>
    <w:rsid w:val="00A6675E"/>
    <w:rsid w:val="00AB25DD"/>
    <w:rsid w:val="00B21FD5"/>
    <w:rsid w:val="00B32B39"/>
    <w:rsid w:val="00B47D29"/>
    <w:rsid w:val="00B70A57"/>
    <w:rsid w:val="00BA2C63"/>
    <w:rsid w:val="00BA341C"/>
    <w:rsid w:val="00BB5228"/>
    <w:rsid w:val="00BB55B7"/>
    <w:rsid w:val="00BD6BBB"/>
    <w:rsid w:val="00BE18F0"/>
    <w:rsid w:val="00BE4127"/>
    <w:rsid w:val="00C064DC"/>
    <w:rsid w:val="00C17FF6"/>
    <w:rsid w:val="00C37471"/>
    <w:rsid w:val="00C40CEA"/>
    <w:rsid w:val="00C42FD0"/>
    <w:rsid w:val="00C50DA2"/>
    <w:rsid w:val="00C51B51"/>
    <w:rsid w:val="00C56ACB"/>
    <w:rsid w:val="00C6344D"/>
    <w:rsid w:val="00C83196"/>
    <w:rsid w:val="00C872EB"/>
    <w:rsid w:val="00C963E3"/>
    <w:rsid w:val="00CA6538"/>
    <w:rsid w:val="00CC3837"/>
    <w:rsid w:val="00CE418C"/>
    <w:rsid w:val="00CF0003"/>
    <w:rsid w:val="00CF70C9"/>
    <w:rsid w:val="00D15C8B"/>
    <w:rsid w:val="00D20516"/>
    <w:rsid w:val="00D26A29"/>
    <w:rsid w:val="00D42D5C"/>
    <w:rsid w:val="00DB20D2"/>
    <w:rsid w:val="00DD43C3"/>
    <w:rsid w:val="00DE1B06"/>
    <w:rsid w:val="00E10B2D"/>
    <w:rsid w:val="00E12094"/>
    <w:rsid w:val="00E14CF5"/>
    <w:rsid w:val="00E23944"/>
    <w:rsid w:val="00E33E57"/>
    <w:rsid w:val="00E37943"/>
    <w:rsid w:val="00E43AFB"/>
    <w:rsid w:val="00EC3182"/>
    <w:rsid w:val="00ED6ADA"/>
    <w:rsid w:val="00F32BA8"/>
    <w:rsid w:val="00F56604"/>
    <w:rsid w:val="00F75BDC"/>
    <w:rsid w:val="00F812F9"/>
    <w:rsid w:val="00F878EE"/>
    <w:rsid w:val="00FA2563"/>
    <w:rsid w:val="00FB2260"/>
    <w:rsid w:val="00FD04FA"/>
    <w:rsid w:val="00FD358C"/>
    <w:rsid w:val="00FE3BCC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338CA"/>
  <w15:chartTrackingRefBased/>
  <w15:docId w15:val="{FB1317AB-B22C-45B9-89B2-E213A343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A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0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563"/>
  </w:style>
  <w:style w:type="paragraph" w:styleId="Fuzeile">
    <w:name w:val="footer"/>
    <w:basedOn w:val="Standard"/>
    <w:link w:val="Fu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563"/>
  </w:style>
  <w:style w:type="character" w:customStyle="1" w:styleId="berschrift1Zchn">
    <w:name w:val="Überschrift 1 Zchn"/>
    <w:basedOn w:val="Absatz-Standardschriftart"/>
    <w:link w:val="berschrift1"/>
    <w:uiPriority w:val="9"/>
    <w:rsid w:val="001A0AB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A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0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1A0AB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C374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747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37471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04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504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504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04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04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D3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4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ianca.bauer@klimabuendnis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43%202742/%2026967-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Desgeorges</dc:creator>
  <cp:keywords/>
  <dc:description/>
  <cp:lastModifiedBy>Bianca Bauer</cp:lastModifiedBy>
  <cp:revision>18</cp:revision>
  <dcterms:created xsi:type="dcterms:W3CDTF">2025-04-07T10:47:00Z</dcterms:created>
  <dcterms:modified xsi:type="dcterms:W3CDTF">2025-05-06T08:23:00Z</dcterms:modified>
</cp:coreProperties>
</file>