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0C956" w14:textId="77777777" w:rsidR="00D20516" w:rsidRDefault="00D20516">
      <w:pPr>
        <w:rPr>
          <w:rFonts w:ascii="Roboto Condensed" w:hAnsi="Roboto Condensed"/>
          <w:b/>
          <w:sz w:val="32"/>
        </w:rPr>
      </w:pPr>
    </w:p>
    <w:p w14:paraId="0188CF7F" w14:textId="53C3561A" w:rsidR="0039247B" w:rsidRDefault="0002033F">
      <w:pPr>
        <w:rPr>
          <w:rFonts w:ascii="Roboto Condensed" w:hAnsi="Roboto Condensed"/>
          <w:b/>
          <w:sz w:val="32"/>
        </w:rPr>
      </w:pPr>
      <w:r>
        <w:rPr>
          <w:rFonts w:ascii="Roboto Condensed" w:hAnsi="Roboto Condensed"/>
          <w:b/>
          <w:sz w:val="32"/>
        </w:rPr>
        <w:t>Alpenverein-Gebirgsverein ist Klimabündnis-Betrieb</w:t>
      </w:r>
    </w:p>
    <w:p w14:paraId="788CFA26" w14:textId="6F75AA79" w:rsidR="0039247B" w:rsidRPr="0002033F" w:rsidRDefault="0002033F" w:rsidP="0002033F">
      <w:pPr>
        <w:rPr>
          <w:b/>
          <w:bCs/>
        </w:rPr>
      </w:pPr>
      <w:r>
        <w:rPr>
          <w:b/>
          <w:bCs/>
        </w:rPr>
        <w:t xml:space="preserve">Wien, 28. August 2023 </w:t>
      </w:r>
      <w:r w:rsidRPr="0002033F">
        <w:rPr>
          <w:b/>
          <w:bCs/>
        </w:rPr>
        <w:t xml:space="preserve">Mit ambitionierten Klimazielen möchte der Verein in eine nachhaltige Zukunft steuern. Nachhaltige Beschaffung, ein Abfallwirtschaftskonzept und das Thema klimafreundliche Mobilität am Berg sind die zentralen Themen im </w:t>
      </w:r>
      <w:r w:rsidR="00081BC6">
        <w:rPr>
          <w:b/>
          <w:bCs/>
        </w:rPr>
        <w:t>alpinen Verein</w:t>
      </w:r>
      <w:r w:rsidRPr="0002033F">
        <w:rPr>
          <w:b/>
          <w:bCs/>
        </w:rPr>
        <w:t xml:space="preserve">. </w:t>
      </w:r>
    </w:p>
    <w:p w14:paraId="4B000716" w14:textId="77777777" w:rsidR="0002033F" w:rsidRPr="0002033F" w:rsidRDefault="0002033F" w:rsidP="0002033F">
      <w:r w:rsidRPr="0002033F">
        <w:t>Am Berg setzt sich der Verein für die Erhaltung der alpinen Naturräume ein. Die Geschäftsstelle im 8. Bezirk forciert nun den Klimaschutz in den eigenen vier Wänden und darüber hinaus.</w:t>
      </w:r>
    </w:p>
    <w:p w14:paraId="74F84139" w14:textId="77777777" w:rsidR="0002033F" w:rsidRPr="0002033F" w:rsidRDefault="0002033F" w:rsidP="0002033F">
      <w:r w:rsidRPr="0002033F">
        <w:t>Die Klimakrise kennt keine Landesgrenzen. Sie ist eine globale Herausforderung, die nur durch internationale Zusammenarbeit bewältigt werden kann. „Lokale Antworten für die globale Klimakrise“ ist deshalb das Credo des Klimabündnis, dem sich der Alpenverein-Gebirgsverein angeschlossen hat.</w:t>
      </w:r>
    </w:p>
    <w:p w14:paraId="77248DD7" w14:textId="49CEE79C" w:rsidR="0039247B" w:rsidRDefault="0002033F" w:rsidP="0002033F">
      <w:r w:rsidRPr="0002033F">
        <w:t xml:space="preserve">Im Jahr 1927 wurde der Naturschutz in den Statuten des Österreichischen Alpenvereins verankert. „Der Naturschutz ist uns seit jeher ein Anliegen. Wir wissen aber, dass auch die Klimakrise den Einsatz von uns allen braucht“, so </w:t>
      </w:r>
      <w:r w:rsidR="00081BC6">
        <w:t>der 1. Vorsitzende, Philipp Graf</w:t>
      </w:r>
      <w:r w:rsidRPr="0002033F">
        <w:t xml:space="preserve">. „Deshalb haben wir mit dem Klimabündnis den </w:t>
      </w:r>
      <w:proofErr w:type="spellStart"/>
      <w:r w:rsidRPr="0002033F">
        <w:t>KlimaCheck</w:t>
      </w:r>
      <w:proofErr w:type="spellEnd"/>
      <w:r w:rsidRPr="0002033F">
        <w:t xml:space="preserve"> für unsere Geschäftsstelle gemacht“, ergänzt Vereinsmanager Christian Schreiter. Im Zuge eines mehrmonatigen Prozesses wurden zentrale Bereiche der Geschäftsstelle durchgecheckt: von Beschaffung und Mobilität, bis hin zu Energie und Kommunikation.</w:t>
      </w:r>
    </w:p>
    <w:p w14:paraId="01BC3CEA" w14:textId="77777777" w:rsidR="0002033F" w:rsidRPr="0002033F" w:rsidRDefault="0002033F" w:rsidP="0002033F">
      <w:pPr>
        <w:rPr>
          <w:rFonts w:ascii="Roboto Condensed" w:hAnsi="Roboto Condensed"/>
          <w:sz w:val="24"/>
          <w:u w:val="single"/>
        </w:rPr>
      </w:pPr>
    </w:p>
    <w:p w14:paraId="2BA8B6B9" w14:textId="7D79D277" w:rsidR="0002033F" w:rsidRPr="0002033F" w:rsidRDefault="0002033F" w:rsidP="0002033F">
      <w:pPr>
        <w:rPr>
          <w:u w:val="single"/>
        </w:rPr>
      </w:pPr>
      <w:r w:rsidRPr="0002033F">
        <w:rPr>
          <w:u w:val="single"/>
        </w:rPr>
        <w:t xml:space="preserve">Kontakt für Rückfragen: </w:t>
      </w:r>
    </w:p>
    <w:p w14:paraId="1E585064" w14:textId="77777777" w:rsidR="0002033F" w:rsidRDefault="0002033F" w:rsidP="0002033F">
      <w:pPr>
        <w:rPr>
          <w:rFonts w:ascii="Open Sans" w:hAnsi="Open Sans" w:cs="Open Sans"/>
          <w:color w:val="000000"/>
          <w:sz w:val="19"/>
          <w:szCs w:val="19"/>
        </w:rPr>
      </w:pPr>
      <w:r>
        <w:rPr>
          <w:rFonts w:ascii="Open Sans" w:hAnsi="Open Sans" w:cs="Open Sans"/>
          <w:color w:val="000000"/>
          <w:sz w:val="19"/>
          <w:szCs w:val="19"/>
        </w:rPr>
        <w:t>Tristan Brucker, BA</w:t>
      </w:r>
    </w:p>
    <w:p w14:paraId="3D10D48F" w14:textId="77777777" w:rsidR="0002033F" w:rsidRDefault="0002033F" w:rsidP="0002033F">
      <w:pPr>
        <w:rPr>
          <w:rFonts w:ascii="Open Sans" w:hAnsi="Open Sans" w:cs="Open Sans"/>
          <w:color w:val="000000"/>
          <w:sz w:val="19"/>
          <w:szCs w:val="19"/>
        </w:rPr>
      </w:pPr>
      <w:r>
        <w:rPr>
          <w:rFonts w:ascii="Open Sans" w:hAnsi="Open Sans" w:cs="Open Sans"/>
          <w:color w:val="000000"/>
          <w:sz w:val="19"/>
          <w:szCs w:val="19"/>
        </w:rPr>
        <w:t>M: 0680/2363253</w:t>
      </w:r>
    </w:p>
    <w:p w14:paraId="49B74FAF" w14:textId="77777777" w:rsidR="0002033F" w:rsidRDefault="0002033F" w:rsidP="0002033F">
      <w:pPr>
        <w:rPr>
          <w:rFonts w:ascii="Open Sans" w:hAnsi="Open Sans" w:cs="Open Sans"/>
          <w:color w:val="000000"/>
          <w:sz w:val="19"/>
          <w:szCs w:val="19"/>
        </w:rPr>
      </w:pPr>
      <w:r>
        <w:rPr>
          <w:rFonts w:ascii="Open Sans" w:hAnsi="Open Sans" w:cs="Open Sans"/>
          <w:color w:val="000000"/>
          <w:sz w:val="19"/>
          <w:szCs w:val="19"/>
        </w:rPr>
        <w:t>tristan.brucker@klimabuendnis.at</w:t>
      </w:r>
    </w:p>
    <w:p w14:paraId="2A00C9B2" w14:textId="66D89851" w:rsidR="0002033F" w:rsidRPr="0039247B" w:rsidRDefault="0002033F" w:rsidP="0002033F">
      <w:pPr>
        <w:rPr>
          <w:rFonts w:ascii="Roboto Condensed" w:hAnsi="Roboto Condensed"/>
          <w:sz w:val="24"/>
        </w:rPr>
      </w:pPr>
    </w:p>
    <w:sectPr w:rsidR="0002033F" w:rsidRPr="0039247B">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0F599" w14:textId="77777777" w:rsidR="006340DD" w:rsidRDefault="006340DD" w:rsidP="00FA2563">
      <w:pPr>
        <w:spacing w:after="0" w:line="240" w:lineRule="auto"/>
      </w:pPr>
      <w:r>
        <w:separator/>
      </w:r>
    </w:p>
  </w:endnote>
  <w:endnote w:type="continuationSeparator" w:id="0">
    <w:p w14:paraId="472FA6C8" w14:textId="77777777" w:rsidR="006340DD" w:rsidRDefault="006340DD" w:rsidP="00FA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189DC" w14:textId="77777777" w:rsidR="006340DD" w:rsidRDefault="006340DD" w:rsidP="00FA2563">
      <w:pPr>
        <w:spacing w:after="0" w:line="240" w:lineRule="auto"/>
      </w:pPr>
      <w:r>
        <w:separator/>
      </w:r>
    </w:p>
  </w:footnote>
  <w:footnote w:type="continuationSeparator" w:id="0">
    <w:p w14:paraId="0E440C58" w14:textId="77777777" w:rsidR="006340DD" w:rsidRDefault="006340DD" w:rsidP="00FA2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26DF" w14:textId="77777777" w:rsidR="006340DD" w:rsidRDefault="00841C33" w:rsidP="00FA2563">
    <w:pPr>
      <w:pStyle w:val="Kopfzeile"/>
      <w:jc w:val="right"/>
    </w:pPr>
    <w:r>
      <w:rPr>
        <w:noProof/>
        <w:lang w:eastAsia="de-AT"/>
      </w:rPr>
      <w:drawing>
        <wp:anchor distT="0" distB="0" distL="114300" distR="114300" simplePos="0" relativeHeight="251659264" behindDoc="0" locked="0" layoutInCell="1" allowOverlap="1" wp14:anchorId="29F6AC0D" wp14:editId="773347E2">
          <wp:simplePos x="0" y="0"/>
          <wp:positionH relativeFrom="margin">
            <wp:align>right</wp:align>
          </wp:positionH>
          <wp:positionV relativeFrom="paragraph">
            <wp:posOffset>8890</wp:posOffset>
          </wp:positionV>
          <wp:extent cx="1607820" cy="6477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limabündnis_Oesterreich.jpg"/>
                  <pic:cNvPicPr/>
                </pic:nvPicPr>
                <pic:blipFill>
                  <a:blip r:embed="rId1">
                    <a:extLst>
                      <a:ext uri="{28A0092B-C50C-407E-A947-70E740481C1C}">
                        <a14:useLocalDpi xmlns:a14="http://schemas.microsoft.com/office/drawing/2010/main" val="0"/>
                      </a:ext>
                    </a:extLst>
                  </a:blip>
                  <a:stretch>
                    <a:fillRect/>
                  </a:stretch>
                </pic:blipFill>
                <pic:spPr>
                  <a:xfrm>
                    <a:off x="0" y="0"/>
                    <a:ext cx="1607820" cy="647700"/>
                  </a:xfrm>
                  <a:prstGeom prst="rect">
                    <a:avLst/>
                  </a:prstGeom>
                </pic:spPr>
              </pic:pic>
            </a:graphicData>
          </a:graphic>
          <wp14:sizeRelH relativeFrom="margin">
            <wp14:pctWidth>0</wp14:pctWidth>
          </wp14:sizeRelH>
          <wp14:sizeRelV relativeFrom="margin">
            <wp14:pctHeight>0</wp14:pctHeight>
          </wp14:sizeRelV>
        </wp:anchor>
      </w:drawing>
    </w:r>
  </w:p>
  <w:p w14:paraId="3D730CA2" w14:textId="77777777" w:rsidR="006340DD" w:rsidRDefault="006340DD" w:rsidP="00FA2563">
    <w:pPr>
      <w:pStyle w:val="Kopfzeile"/>
      <w:rPr>
        <w:rFonts w:ascii="Roboto Condensed" w:hAnsi="Roboto Condensed"/>
        <w:b/>
        <w:sz w:val="44"/>
      </w:rPr>
    </w:pPr>
    <w:r w:rsidRPr="00FA2563">
      <w:rPr>
        <w:rFonts w:ascii="Roboto Condensed" w:hAnsi="Roboto Condensed"/>
        <w:b/>
        <w:sz w:val="44"/>
      </w:rPr>
      <w:t>Medieninfo</w:t>
    </w:r>
  </w:p>
  <w:p w14:paraId="01B8719B" w14:textId="680A3BFE" w:rsidR="006340DD" w:rsidRPr="00FA2563" w:rsidRDefault="00ED6ADA" w:rsidP="00FA2563">
    <w:pPr>
      <w:pStyle w:val="Kopfzeile"/>
      <w:rPr>
        <w:rFonts w:ascii="Roboto Condensed" w:hAnsi="Roboto Condensed"/>
        <w:sz w:val="20"/>
      </w:rPr>
    </w:pPr>
    <w:r>
      <w:rPr>
        <w:rFonts w:ascii="Roboto Condensed" w:hAnsi="Roboto Condensed"/>
        <w:sz w:val="20"/>
      </w:rPr>
      <w:t xml:space="preserve">am </w:t>
    </w:r>
    <w:r w:rsidR="0002033F">
      <w:rPr>
        <w:rFonts w:ascii="Roboto Condensed" w:hAnsi="Roboto Condensed"/>
        <w:sz w:val="20"/>
      </w:rPr>
      <w:t>28. August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563"/>
    <w:rsid w:val="0002033F"/>
    <w:rsid w:val="00081BC6"/>
    <w:rsid w:val="001A0AB5"/>
    <w:rsid w:val="0039247B"/>
    <w:rsid w:val="006340DD"/>
    <w:rsid w:val="00787577"/>
    <w:rsid w:val="007F54FF"/>
    <w:rsid w:val="00841C33"/>
    <w:rsid w:val="0088793E"/>
    <w:rsid w:val="00D20516"/>
    <w:rsid w:val="00ED6ADA"/>
    <w:rsid w:val="00FA256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11CFE"/>
  <w15:chartTrackingRefBased/>
  <w15:docId w15:val="{FB1317AB-B22C-45B9-89B2-E213A343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1A0A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next w:val="Standard"/>
    <w:link w:val="berschrift2Zchn"/>
    <w:uiPriority w:val="9"/>
    <w:semiHidden/>
    <w:unhideWhenUsed/>
    <w:qFormat/>
    <w:rsid w:val="001A0A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A25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2563"/>
  </w:style>
  <w:style w:type="paragraph" w:styleId="Fuzeile">
    <w:name w:val="footer"/>
    <w:basedOn w:val="Standard"/>
    <w:link w:val="FuzeileZchn"/>
    <w:uiPriority w:val="99"/>
    <w:unhideWhenUsed/>
    <w:rsid w:val="00FA25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2563"/>
  </w:style>
  <w:style w:type="character" w:customStyle="1" w:styleId="berschrift1Zchn">
    <w:name w:val="Überschrift 1 Zchn"/>
    <w:basedOn w:val="Absatz-Standardschriftart"/>
    <w:link w:val="berschrift1"/>
    <w:uiPriority w:val="9"/>
    <w:rsid w:val="001A0AB5"/>
    <w:rPr>
      <w:rFonts w:ascii="Times New Roman" w:eastAsia="Times New Roman" w:hAnsi="Times New Roman" w:cs="Times New Roman"/>
      <w:b/>
      <w:bCs/>
      <w:kern w:val="36"/>
      <w:sz w:val="48"/>
      <w:szCs w:val="48"/>
      <w:lang w:eastAsia="de-AT"/>
    </w:rPr>
  </w:style>
  <w:style w:type="paragraph" w:styleId="StandardWeb">
    <w:name w:val="Normal (Web)"/>
    <w:basedOn w:val="Standard"/>
    <w:uiPriority w:val="99"/>
    <w:semiHidden/>
    <w:unhideWhenUsed/>
    <w:rsid w:val="001A0AB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2Zchn">
    <w:name w:val="Überschrift 2 Zchn"/>
    <w:basedOn w:val="Absatz-Standardschriftart"/>
    <w:link w:val="berschrift2"/>
    <w:uiPriority w:val="9"/>
    <w:semiHidden/>
    <w:rsid w:val="001A0AB5"/>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1A0AB5"/>
    <w:rPr>
      <w:i/>
      <w:iCs/>
    </w:rPr>
  </w:style>
  <w:style w:type="paragraph" w:styleId="berarbeitung">
    <w:name w:val="Revision"/>
    <w:hidden/>
    <w:uiPriority w:val="99"/>
    <w:semiHidden/>
    <w:rsid w:val="007F54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10892">
      <w:bodyDiv w:val="1"/>
      <w:marLeft w:val="0"/>
      <w:marRight w:val="0"/>
      <w:marTop w:val="0"/>
      <w:marBottom w:val="0"/>
      <w:divBdr>
        <w:top w:val="none" w:sz="0" w:space="0" w:color="auto"/>
        <w:left w:val="none" w:sz="0" w:space="0" w:color="auto"/>
        <w:bottom w:val="none" w:sz="0" w:space="0" w:color="auto"/>
        <w:right w:val="none" w:sz="0" w:space="0" w:color="auto"/>
      </w:divBdr>
    </w:div>
    <w:div w:id="1116288762">
      <w:bodyDiv w:val="1"/>
      <w:marLeft w:val="0"/>
      <w:marRight w:val="0"/>
      <w:marTop w:val="0"/>
      <w:marBottom w:val="0"/>
      <w:divBdr>
        <w:top w:val="none" w:sz="0" w:space="0" w:color="auto"/>
        <w:left w:val="none" w:sz="0" w:space="0" w:color="auto"/>
        <w:bottom w:val="none" w:sz="0" w:space="0" w:color="auto"/>
        <w:right w:val="none" w:sz="0" w:space="0" w:color="auto"/>
      </w:divBdr>
      <w:divsChild>
        <w:div w:id="1726220761">
          <w:marLeft w:val="0"/>
          <w:marRight w:val="0"/>
          <w:marTop w:val="0"/>
          <w:marBottom w:val="0"/>
          <w:divBdr>
            <w:top w:val="none" w:sz="0" w:space="0" w:color="auto"/>
            <w:left w:val="none" w:sz="0" w:space="0" w:color="auto"/>
            <w:bottom w:val="none" w:sz="0" w:space="0" w:color="auto"/>
            <w:right w:val="none" w:sz="0" w:space="0" w:color="auto"/>
          </w:divBdr>
        </w:div>
      </w:divsChild>
    </w:div>
    <w:div w:id="1180584072">
      <w:bodyDiv w:val="1"/>
      <w:marLeft w:val="0"/>
      <w:marRight w:val="0"/>
      <w:marTop w:val="0"/>
      <w:marBottom w:val="0"/>
      <w:divBdr>
        <w:top w:val="none" w:sz="0" w:space="0" w:color="auto"/>
        <w:left w:val="none" w:sz="0" w:space="0" w:color="auto"/>
        <w:bottom w:val="none" w:sz="0" w:space="0" w:color="auto"/>
        <w:right w:val="none" w:sz="0" w:space="0" w:color="auto"/>
      </w:divBdr>
      <w:divsChild>
        <w:div w:id="983583265">
          <w:marLeft w:val="0"/>
          <w:marRight w:val="0"/>
          <w:marTop w:val="0"/>
          <w:marBottom w:val="0"/>
          <w:divBdr>
            <w:top w:val="none" w:sz="0" w:space="0" w:color="auto"/>
            <w:left w:val="none" w:sz="0" w:space="0" w:color="auto"/>
            <w:bottom w:val="none" w:sz="0" w:space="0" w:color="auto"/>
            <w:right w:val="none" w:sz="0" w:space="0" w:color="auto"/>
          </w:divBdr>
        </w:div>
        <w:div w:id="2142919972">
          <w:marLeft w:val="0"/>
          <w:marRight w:val="0"/>
          <w:marTop w:val="0"/>
          <w:marBottom w:val="0"/>
          <w:divBdr>
            <w:top w:val="none" w:sz="0" w:space="0" w:color="auto"/>
            <w:left w:val="none" w:sz="0" w:space="0" w:color="auto"/>
            <w:bottom w:val="none" w:sz="0" w:space="0" w:color="auto"/>
            <w:right w:val="none" w:sz="0" w:space="0" w:color="auto"/>
          </w:divBdr>
        </w:div>
      </w:divsChild>
    </w:div>
    <w:div w:id="122895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1248</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Desgeorges</dc:creator>
  <cp:keywords/>
  <dc:description/>
  <cp:lastModifiedBy>Michaela Aschenbrenner</cp:lastModifiedBy>
  <cp:revision>2</cp:revision>
  <dcterms:created xsi:type="dcterms:W3CDTF">2023-08-24T08:28:00Z</dcterms:created>
  <dcterms:modified xsi:type="dcterms:W3CDTF">2023-08-24T08:28:00Z</dcterms:modified>
</cp:coreProperties>
</file>