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352C" w14:textId="77777777" w:rsidR="00886C07" w:rsidRDefault="00886C07" w:rsidP="00BA2CFE">
      <w:pPr>
        <w:rPr>
          <w:rFonts w:asciiTheme="majorHAnsi" w:hAnsiTheme="majorHAnsi" w:cs="Arial"/>
          <w:b/>
          <w:bCs/>
          <w:sz w:val="32"/>
          <w:szCs w:val="32"/>
          <w:lang w:val="de-AT"/>
        </w:rPr>
      </w:pPr>
      <w:bookmarkStart w:id="0" w:name="_Hlk217897544"/>
    </w:p>
    <w:p w14:paraId="5EC6155D" w14:textId="7AAB6EAF" w:rsidR="00BA2CFE" w:rsidRPr="00B72068" w:rsidRDefault="00981BB9" w:rsidP="00BA2CFE">
      <w:pPr>
        <w:rPr>
          <w:rFonts w:asciiTheme="majorHAnsi" w:hAnsiTheme="majorHAnsi" w:cs="Arial"/>
          <w:b/>
          <w:bCs/>
          <w:sz w:val="32"/>
          <w:szCs w:val="32"/>
          <w:lang w:val="de-AT"/>
        </w:rPr>
      </w:pPr>
      <w:r>
        <w:rPr>
          <w:rFonts w:asciiTheme="majorHAnsi" w:hAnsiTheme="majorHAnsi" w:cs="Arial"/>
          <w:b/>
          <w:bCs/>
          <w:sz w:val="32"/>
          <w:szCs w:val="32"/>
          <w:lang w:val="de-AT"/>
        </w:rPr>
        <w:t xml:space="preserve">Über </w:t>
      </w:r>
      <w:r w:rsidR="00BA2CFE" w:rsidRPr="00B72068">
        <w:rPr>
          <w:rFonts w:asciiTheme="majorHAnsi" w:hAnsiTheme="majorHAnsi" w:cs="Arial"/>
          <w:b/>
          <w:bCs/>
          <w:sz w:val="32"/>
          <w:szCs w:val="32"/>
          <w:lang w:val="de-AT"/>
        </w:rPr>
        <w:t>7</w:t>
      </w:r>
      <w:r w:rsidR="00BA5FC5">
        <w:rPr>
          <w:rFonts w:asciiTheme="majorHAnsi" w:hAnsiTheme="majorHAnsi" w:cs="Arial"/>
          <w:b/>
          <w:bCs/>
          <w:sz w:val="32"/>
          <w:szCs w:val="32"/>
          <w:lang w:val="de-AT"/>
        </w:rPr>
        <w:t>5</w:t>
      </w:r>
      <w:r w:rsidR="00BA2CFE" w:rsidRPr="00B72068">
        <w:rPr>
          <w:rFonts w:asciiTheme="majorHAnsi" w:hAnsiTheme="majorHAnsi" w:cs="Arial"/>
          <w:b/>
          <w:bCs/>
          <w:sz w:val="32"/>
          <w:szCs w:val="32"/>
          <w:lang w:val="de-AT"/>
        </w:rPr>
        <w:t>0 Kinder und Jugendliche starten für die Umwelt durch</w:t>
      </w:r>
    </w:p>
    <w:p w14:paraId="4369E143" w14:textId="608CD0FE" w:rsidR="00840D5E" w:rsidRPr="00982BB3" w:rsidRDefault="00B72068" w:rsidP="00840D5E">
      <w:pPr>
        <w:pStyle w:val="Aufgezhlt"/>
        <w:numPr>
          <w:ilvl w:val="0"/>
          <w:numId w:val="0"/>
        </w:numPr>
        <w:rPr>
          <w:rFonts w:cs="Arial"/>
          <w:b/>
          <w:bCs/>
          <w:sz w:val="23"/>
          <w:szCs w:val="23"/>
          <w:lang w:val="de-AT"/>
        </w:rPr>
      </w:pPr>
      <w:r w:rsidRPr="00B72068">
        <w:rPr>
          <w:rFonts w:asciiTheme="majorHAnsi" w:hAnsiTheme="majorHAnsi" w:cs="Arial"/>
          <w:i/>
          <w:iCs/>
          <w:sz w:val="23"/>
          <w:szCs w:val="23"/>
          <w:lang w:val="de-AT"/>
        </w:rPr>
        <w:t>Wieselburg/St. Pölten, 10. + 11.02.202</w:t>
      </w:r>
      <w:r w:rsidR="00BA5FC5">
        <w:rPr>
          <w:rFonts w:asciiTheme="majorHAnsi" w:hAnsiTheme="majorHAnsi" w:cs="Arial"/>
          <w:i/>
          <w:iCs/>
          <w:sz w:val="23"/>
          <w:szCs w:val="23"/>
          <w:lang w:val="de-AT"/>
        </w:rPr>
        <w:t>6</w:t>
      </w:r>
      <w:r w:rsidRPr="00B72068">
        <w:rPr>
          <w:rFonts w:asciiTheme="majorHAnsi" w:hAnsiTheme="majorHAnsi" w:cs="Arial"/>
          <w:i/>
          <w:iCs/>
          <w:sz w:val="23"/>
          <w:szCs w:val="23"/>
          <w:lang w:val="de-AT"/>
        </w:rPr>
        <w:t>:</w:t>
      </w:r>
      <w:r w:rsidRPr="00B72068">
        <w:rPr>
          <w:rFonts w:asciiTheme="majorHAnsi" w:hAnsiTheme="majorHAnsi" w:cs="Arial"/>
          <w:sz w:val="23"/>
          <w:szCs w:val="23"/>
          <w:lang w:val="de-AT"/>
        </w:rPr>
        <w:t xml:space="preserve"> </w:t>
      </w:r>
      <w:r w:rsidR="005E1FCF" w:rsidRPr="00B72068">
        <w:rPr>
          <w:rFonts w:cs="Arial"/>
          <w:b/>
          <w:bCs/>
          <w:sz w:val="23"/>
          <w:szCs w:val="23"/>
          <w:lang w:val="de-AT"/>
        </w:rPr>
        <w:t>Bereits zum achten Mal schnupperten</w:t>
      </w:r>
      <w:r w:rsidR="005E1FCF" w:rsidRPr="00982BB3">
        <w:rPr>
          <w:rFonts w:cs="Arial"/>
          <w:b/>
          <w:bCs/>
          <w:sz w:val="23"/>
          <w:szCs w:val="23"/>
          <w:lang w:val="de-AT"/>
        </w:rPr>
        <w:t xml:space="preserve"> Schülerinnen und Schüler bei den</w:t>
      </w:r>
      <w:r w:rsidR="00AD5F42" w:rsidRPr="00982BB3">
        <w:rPr>
          <w:rFonts w:cs="Arial"/>
          <w:b/>
          <w:bCs/>
          <w:sz w:val="23"/>
          <w:szCs w:val="23"/>
          <w:lang w:val="de-AT"/>
        </w:rPr>
        <w:t xml:space="preserve"> Umwelt.Wissen Tage</w:t>
      </w:r>
      <w:r w:rsidR="005E1FCF" w:rsidRPr="00982BB3">
        <w:rPr>
          <w:rFonts w:cs="Arial"/>
          <w:b/>
          <w:bCs/>
          <w:sz w:val="23"/>
          <w:szCs w:val="23"/>
          <w:lang w:val="de-AT"/>
        </w:rPr>
        <w:t>n</w:t>
      </w:r>
      <w:r w:rsidR="00AD5F42" w:rsidRPr="00982BB3">
        <w:rPr>
          <w:rFonts w:cs="Arial"/>
          <w:b/>
          <w:bCs/>
          <w:sz w:val="23"/>
          <w:szCs w:val="23"/>
          <w:lang w:val="de-AT"/>
        </w:rPr>
        <w:t xml:space="preserve"> für Kids </w:t>
      </w:r>
      <w:r w:rsidR="005E1FCF" w:rsidRPr="00982BB3">
        <w:rPr>
          <w:rFonts w:cs="Arial"/>
          <w:b/>
          <w:bCs/>
          <w:sz w:val="23"/>
          <w:szCs w:val="23"/>
          <w:lang w:val="de-AT"/>
        </w:rPr>
        <w:t>in die Welt der Wissenschaft. Heuer fand die Veranstaltung erstmals im Mostviertel am Campus Wieselburg der FH Wiener Neustadt stat</w:t>
      </w:r>
      <w:r w:rsidR="00AF0026">
        <w:rPr>
          <w:rFonts w:cs="Arial"/>
          <w:b/>
          <w:bCs/>
          <w:sz w:val="23"/>
          <w:szCs w:val="23"/>
          <w:lang w:val="de-AT"/>
        </w:rPr>
        <w:t>t</w:t>
      </w:r>
      <w:r w:rsidR="005E1FCF" w:rsidRPr="00982BB3">
        <w:rPr>
          <w:rFonts w:cs="Arial"/>
          <w:b/>
          <w:bCs/>
          <w:sz w:val="23"/>
          <w:szCs w:val="23"/>
          <w:lang w:val="de-AT"/>
        </w:rPr>
        <w:t>.</w:t>
      </w:r>
      <w:r>
        <w:rPr>
          <w:rFonts w:cs="Arial"/>
          <w:b/>
          <w:bCs/>
          <w:sz w:val="23"/>
          <w:szCs w:val="23"/>
          <w:lang w:val="de-AT"/>
        </w:rPr>
        <w:t xml:space="preserve"> </w:t>
      </w:r>
      <w:r w:rsidR="00AF0026">
        <w:rPr>
          <w:rFonts w:cs="Arial"/>
          <w:b/>
          <w:bCs/>
          <w:sz w:val="23"/>
          <w:szCs w:val="23"/>
          <w:lang w:val="de-AT"/>
        </w:rPr>
        <w:t>Mehr als</w:t>
      </w:r>
      <w:r w:rsidRPr="00B72068">
        <w:rPr>
          <w:rFonts w:cs="Arial"/>
          <w:b/>
          <w:bCs/>
          <w:sz w:val="23"/>
          <w:szCs w:val="23"/>
          <w:lang w:val="de-AT"/>
        </w:rPr>
        <w:t xml:space="preserve"> 7</w:t>
      </w:r>
      <w:r w:rsidR="00BA5FC5">
        <w:rPr>
          <w:rFonts w:cs="Arial"/>
          <w:b/>
          <w:bCs/>
          <w:sz w:val="23"/>
          <w:szCs w:val="23"/>
          <w:lang w:val="de-AT"/>
        </w:rPr>
        <w:t>5</w:t>
      </w:r>
      <w:r w:rsidRPr="00B72068">
        <w:rPr>
          <w:rFonts w:cs="Arial"/>
          <w:b/>
          <w:bCs/>
          <w:sz w:val="23"/>
          <w:szCs w:val="23"/>
          <w:lang w:val="de-AT"/>
        </w:rPr>
        <w:t xml:space="preserve">0 Kinder und Jugendliche </w:t>
      </w:r>
      <w:r w:rsidRPr="00AF0026">
        <w:rPr>
          <w:rFonts w:cs="Arial"/>
          <w:b/>
          <w:bCs/>
          <w:sz w:val="23"/>
          <w:szCs w:val="23"/>
          <w:lang w:val="de-AT"/>
        </w:rPr>
        <w:t>aus ganz Niederösterreich</w:t>
      </w:r>
      <w:r w:rsidRPr="00B72068">
        <w:rPr>
          <w:rFonts w:cs="Arial"/>
          <w:b/>
          <w:bCs/>
          <w:sz w:val="23"/>
          <w:szCs w:val="23"/>
          <w:lang w:val="de-AT"/>
        </w:rPr>
        <w:t xml:space="preserve"> waren mit voller Energie dabei und machten deutlich, wie groß das Interesse an Klima, Umwelt und Technik ist.</w:t>
      </w:r>
    </w:p>
    <w:p w14:paraId="205FAFC2" w14:textId="77777777" w:rsidR="005E1FCF" w:rsidRDefault="005E1FCF" w:rsidP="00840D5E">
      <w:pPr>
        <w:pStyle w:val="Aufgezhlt"/>
        <w:numPr>
          <w:ilvl w:val="0"/>
          <w:numId w:val="0"/>
        </w:numPr>
        <w:rPr>
          <w:rFonts w:cs="Arial"/>
          <w:sz w:val="23"/>
          <w:szCs w:val="23"/>
          <w:lang w:val="de-AT"/>
        </w:rPr>
      </w:pPr>
    </w:p>
    <w:p w14:paraId="2D4AEEBA" w14:textId="43ECC0C5" w:rsidR="00AD01E9" w:rsidRPr="00AD01E9" w:rsidRDefault="00AD01E9" w:rsidP="00840D5E">
      <w:pPr>
        <w:pStyle w:val="Aufgezhlt"/>
        <w:numPr>
          <w:ilvl w:val="0"/>
          <w:numId w:val="0"/>
        </w:numPr>
        <w:rPr>
          <w:rFonts w:asciiTheme="majorHAnsi" w:hAnsiTheme="majorHAnsi" w:cs="Arial"/>
          <w:b/>
          <w:bCs/>
          <w:sz w:val="32"/>
          <w:szCs w:val="32"/>
          <w:lang w:val="de-AT"/>
        </w:rPr>
      </w:pPr>
      <w:r>
        <w:rPr>
          <w:rFonts w:asciiTheme="majorHAnsi" w:hAnsiTheme="majorHAnsi" w:cs="Arial"/>
          <w:b/>
          <w:bCs/>
          <w:sz w:val="32"/>
          <w:szCs w:val="32"/>
          <w:lang w:val="de-AT"/>
        </w:rPr>
        <w:t>V</w:t>
      </w:r>
      <w:r w:rsidRPr="00AD01E9">
        <w:rPr>
          <w:rFonts w:asciiTheme="majorHAnsi" w:hAnsiTheme="majorHAnsi" w:cs="Arial"/>
          <w:b/>
          <w:bCs/>
          <w:sz w:val="32"/>
          <w:szCs w:val="32"/>
          <w:lang w:val="de-AT"/>
        </w:rPr>
        <w:t xml:space="preserve">oller Energie in die Zukunft </w:t>
      </w:r>
    </w:p>
    <w:p w14:paraId="5102CB5E" w14:textId="644DAF75" w:rsidR="005E1FCF" w:rsidRDefault="00AD01E9" w:rsidP="00840D5E">
      <w:pPr>
        <w:pStyle w:val="Aufgezhlt"/>
        <w:numPr>
          <w:ilvl w:val="0"/>
          <w:numId w:val="0"/>
        </w:numPr>
        <w:rPr>
          <w:rFonts w:cs="Arial"/>
          <w:sz w:val="23"/>
          <w:szCs w:val="23"/>
          <w:lang w:val="de-AT"/>
        </w:rPr>
      </w:pPr>
      <w:r>
        <w:rPr>
          <w:rFonts w:cs="Arial"/>
          <w:sz w:val="23"/>
          <w:szCs w:val="23"/>
          <w:lang w:val="de-AT"/>
        </w:rPr>
        <w:t>hieß es a</w:t>
      </w:r>
      <w:r w:rsidR="005E1FCF">
        <w:rPr>
          <w:rFonts w:cs="Arial"/>
          <w:sz w:val="23"/>
          <w:szCs w:val="23"/>
          <w:lang w:val="de-AT"/>
        </w:rPr>
        <w:t xml:space="preserve">m 10 und 11. Februar. </w:t>
      </w:r>
      <w:r w:rsidR="00B72068">
        <w:rPr>
          <w:rFonts w:cs="Arial"/>
          <w:sz w:val="23"/>
          <w:szCs w:val="23"/>
          <w:lang w:val="de-AT"/>
        </w:rPr>
        <w:t>An beiden Tagen erwartete die Schulklassen ein buntes Programm aus abwechslungsreichen Workshops und interaktiven Stationen.</w:t>
      </w:r>
      <w:r w:rsidR="00AF0026">
        <w:rPr>
          <w:rFonts w:cs="Arial"/>
          <w:sz w:val="23"/>
          <w:szCs w:val="23"/>
          <w:lang w:val="de-AT"/>
        </w:rPr>
        <w:t xml:space="preserve"> </w:t>
      </w:r>
      <w:r w:rsidR="00BA2CFE" w:rsidRPr="00AF0026">
        <w:rPr>
          <w:rFonts w:cs="Arial"/>
          <w:sz w:val="23"/>
          <w:szCs w:val="23"/>
          <w:lang w:val="de-AT"/>
        </w:rPr>
        <w:t xml:space="preserve">Organisiert wurde die Veranstaltung von Klimabündnis Niederösterreich im Auftrag vom Umwelt.Wissen-Netzwerk (Land NÖ). </w:t>
      </w:r>
      <w:r w:rsidR="00B72068" w:rsidRPr="00AF0026">
        <w:rPr>
          <w:rFonts w:cs="Arial"/>
          <w:sz w:val="23"/>
          <w:szCs w:val="23"/>
          <w:lang w:val="de-AT"/>
        </w:rPr>
        <w:t>Die Kinder und Jugendlichen erhielten s</w:t>
      </w:r>
      <w:r w:rsidR="00B72068" w:rsidRPr="00B852A0">
        <w:rPr>
          <w:rFonts w:cs="Arial"/>
          <w:sz w:val="23"/>
          <w:szCs w:val="23"/>
          <w:lang w:val="de-AT"/>
        </w:rPr>
        <w:t>pannende Einblicke in die Themen Klima, Energie, Ressourcen- und Naturschutz und konnten selbst experimentieren, testen und tüfteln. Ziel der Umwelt.Wissen Tage ist es, Faszination für Naturwissenschaften zu wecken und junge Menschen dafür zu begeistern, selbst aktiv zum Umweltschutz beizutragen.</w:t>
      </w:r>
    </w:p>
    <w:p w14:paraId="63011759" w14:textId="77777777" w:rsidR="00AF0026" w:rsidRDefault="00AF0026" w:rsidP="00840D5E">
      <w:pPr>
        <w:pStyle w:val="Aufgezhlt"/>
        <w:numPr>
          <w:ilvl w:val="0"/>
          <w:numId w:val="0"/>
        </w:numPr>
        <w:rPr>
          <w:rFonts w:cs="Arial"/>
          <w:sz w:val="23"/>
          <w:szCs w:val="23"/>
          <w:highlight w:val="yellow"/>
          <w:lang w:val="de-AT"/>
        </w:rPr>
      </w:pPr>
    </w:p>
    <w:p w14:paraId="26822090" w14:textId="6E1958AD" w:rsidR="00AD01E9" w:rsidRPr="005B2778" w:rsidRDefault="005C23EE" w:rsidP="005C23EE">
      <w:pPr>
        <w:pStyle w:val="Aufgezhlt"/>
        <w:numPr>
          <w:ilvl w:val="0"/>
          <w:numId w:val="0"/>
        </w:numPr>
        <w:rPr>
          <w:rFonts w:cs="Arial"/>
          <w:bCs/>
          <w:i/>
          <w:sz w:val="23"/>
          <w:szCs w:val="23"/>
        </w:rPr>
      </w:pPr>
      <w:r w:rsidRPr="005C23EE">
        <w:rPr>
          <w:rFonts w:cs="Arial"/>
          <w:sz w:val="23"/>
          <w:szCs w:val="23"/>
          <w:lang w:val="de-AT"/>
        </w:rPr>
        <w:t xml:space="preserve">Auch der Abgeordnete zum NÖ Landtag Anton Erber, der in Vertretung von Landeshauptfrau Johanna Mikl-Leitner die Veranstaltung eröffnete, </w:t>
      </w:r>
      <w:r w:rsidR="00886C07">
        <w:rPr>
          <w:rFonts w:cs="Arial"/>
          <w:sz w:val="23"/>
          <w:szCs w:val="23"/>
          <w:lang w:val="de-AT"/>
        </w:rPr>
        <w:t xml:space="preserve">war sichtlich </w:t>
      </w:r>
      <w:r w:rsidRPr="005C23EE">
        <w:rPr>
          <w:rFonts w:cs="Arial"/>
          <w:sz w:val="23"/>
          <w:szCs w:val="23"/>
          <w:lang w:val="de-AT"/>
        </w:rPr>
        <w:t xml:space="preserve">beeindruckt: </w:t>
      </w:r>
      <w:r w:rsidR="00AD01E9" w:rsidRPr="005B2778">
        <w:rPr>
          <w:rFonts w:cs="Arial"/>
          <w:bCs/>
          <w:i/>
          <w:sz w:val="23"/>
          <w:szCs w:val="23"/>
        </w:rPr>
        <w:t xml:space="preserve">„Die Umwelt.Wissen Tage für Kids zeigen, wie viel Innovationskraft in unseren Kindern und Jugendlichen steckt. Sie sind die Forscherinnen, </w:t>
      </w:r>
      <w:r w:rsidR="00AF0026" w:rsidRPr="005B2778">
        <w:rPr>
          <w:rFonts w:cs="Arial"/>
          <w:bCs/>
          <w:i/>
          <w:sz w:val="23"/>
          <w:szCs w:val="23"/>
        </w:rPr>
        <w:t>Konsumenten</w:t>
      </w:r>
      <w:r w:rsidR="00AD01E9" w:rsidRPr="005B2778">
        <w:rPr>
          <w:rFonts w:cs="Arial"/>
          <w:bCs/>
          <w:i/>
          <w:sz w:val="23"/>
          <w:szCs w:val="23"/>
        </w:rPr>
        <w:t xml:space="preserve"> und Entscheidungstragende</w:t>
      </w:r>
      <w:r w:rsidR="005B2778" w:rsidRPr="005B2778">
        <w:rPr>
          <w:rFonts w:cs="Arial"/>
          <w:bCs/>
          <w:i/>
          <w:sz w:val="23"/>
          <w:szCs w:val="23"/>
        </w:rPr>
        <w:t xml:space="preserve"> </w:t>
      </w:r>
      <w:r w:rsidR="00AD01E9" w:rsidRPr="005B2778">
        <w:rPr>
          <w:rFonts w:cs="Arial"/>
          <w:bCs/>
          <w:i/>
          <w:sz w:val="23"/>
          <w:szCs w:val="23"/>
        </w:rPr>
        <w:t>von morgen – und wir wollen ihnen heute die besten Chancen geben, Naturwissenschaften und Umweltschutz hautnah zu erleben“</w:t>
      </w:r>
      <w:r w:rsidR="005B2778" w:rsidRPr="005B2778">
        <w:rPr>
          <w:rFonts w:cs="Arial"/>
          <w:bCs/>
          <w:i/>
          <w:sz w:val="23"/>
          <w:szCs w:val="23"/>
        </w:rPr>
        <w:t>.</w:t>
      </w:r>
    </w:p>
    <w:p w14:paraId="4841FC8A" w14:textId="77777777" w:rsidR="00AD01E9" w:rsidRDefault="00AD01E9" w:rsidP="00840D5E">
      <w:pPr>
        <w:pStyle w:val="Aufgezhlt"/>
        <w:numPr>
          <w:ilvl w:val="0"/>
          <w:numId w:val="0"/>
        </w:numPr>
        <w:rPr>
          <w:rFonts w:cs="Arial"/>
          <w:sz w:val="23"/>
          <w:szCs w:val="23"/>
          <w:lang w:val="de-AT"/>
        </w:rPr>
      </w:pPr>
    </w:p>
    <w:p w14:paraId="172E2EA2" w14:textId="43002608" w:rsidR="00082BA9" w:rsidRPr="0069025C" w:rsidRDefault="00082BA9" w:rsidP="00840D5E">
      <w:pPr>
        <w:pStyle w:val="Aufgezhlt"/>
        <w:numPr>
          <w:ilvl w:val="0"/>
          <w:numId w:val="0"/>
        </w:numPr>
        <w:rPr>
          <w:rFonts w:asciiTheme="majorHAnsi" w:hAnsiTheme="majorHAnsi" w:cs="Arial"/>
          <w:b/>
          <w:bCs/>
          <w:sz w:val="32"/>
          <w:szCs w:val="32"/>
          <w:lang w:val="de-AT"/>
        </w:rPr>
      </w:pPr>
      <w:r w:rsidRPr="0069025C">
        <w:rPr>
          <w:rFonts w:asciiTheme="majorHAnsi" w:hAnsiTheme="majorHAnsi" w:cs="Arial"/>
          <w:b/>
          <w:bCs/>
          <w:sz w:val="32"/>
          <w:szCs w:val="32"/>
          <w:lang w:val="de-AT"/>
        </w:rPr>
        <w:t>Hochschulluft schnuppern</w:t>
      </w:r>
      <w:r w:rsidR="00B72068">
        <w:rPr>
          <w:rFonts w:asciiTheme="majorHAnsi" w:hAnsiTheme="majorHAnsi" w:cs="Arial"/>
          <w:b/>
          <w:bCs/>
          <w:sz w:val="32"/>
          <w:szCs w:val="32"/>
          <w:lang w:val="de-AT"/>
        </w:rPr>
        <w:t xml:space="preserve"> und Green Jobs kennenlernen</w:t>
      </w:r>
    </w:p>
    <w:p w14:paraId="2484F510" w14:textId="0D6E0A17" w:rsidR="00BA4C93" w:rsidRPr="00BA4C93" w:rsidRDefault="00BA4C93" w:rsidP="00840D5E">
      <w:pPr>
        <w:pStyle w:val="Aufgezhlt"/>
        <w:numPr>
          <w:ilvl w:val="0"/>
          <w:numId w:val="0"/>
        </w:numPr>
        <w:rPr>
          <w:rFonts w:cs="Arial"/>
          <w:sz w:val="23"/>
          <w:szCs w:val="23"/>
          <w:lang w:val="de-AT"/>
        </w:rPr>
      </w:pPr>
      <w:r w:rsidRPr="00B852A0">
        <w:rPr>
          <w:rFonts w:cs="Arial"/>
          <w:sz w:val="23"/>
          <w:szCs w:val="23"/>
          <w:lang w:val="de-AT"/>
        </w:rPr>
        <w:t xml:space="preserve">Mithilfe von künstlicher Intelligenz Pflanzen erkennen, einen Müllroboter bauen, Essen in Atome zerlegen, die Haut als High-Tech-Messgerät erleben, </w:t>
      </w:r>
      <w:r w:rsidR="00B504C7">
        <w:rPr>
          <w:rFonts w:cs="Arial"/>
          <w:sz w:val="23"/>
          <w:szCs w:val="23"/>
          <w:lang w:val="de-AT"/>
        </w:rPr>
        <w:t>Fahrr</w:t>
      </w:r>
      <w:r w:rsidR="008F41FC">
        <w:rPr>
          <w:rFonts w:cs="Arial"/>
          <w:sz w:val="23"/>
          <w:szCs w:val="23"/>
          <w:lang w:val="de-AT"/>
        </w:rPr>
        <w:t>ä</w:t>
      </w:r>
      <w:r w:rsidRPr="00B852A0">
        <w:rPr>
          <w:rFonts w:cs="Arial"/>
          <w:sz w:val="23"/>
          <w:szCs w:val="23"/>
          <w:lang w:val="de-AT"/>
        </w:rPr>
        <w:t xml:space="preserve">der reparieren, Papier schöpfen, der Dunkelheit auf der Spur sein, Fairness und globale Gerechtigkeit diskutieren oder eigene Schokocreme und Deo herstellen: </w:t>
      </w:r>
      <w:r>
        <w:rPr>
          <w:rFonts w:cs="Arial"/>
          <w:sz w:val="23"/>
          <w:szCs w:val="23"/>
          <w:lang w:val="de-AT"/>
        </w:rPr>
        <w:t>die Vielfalt an Angebot</w:t>
      </w:r>
      <w:r w:rsidR="00BA2CFE">
        <w:rPr>
          <w:rFonts w:cs="Arial"/>
          <w:sz w:val="23"/>
          <w:szCs w:val="23"/>
          <w:lang w:val="de-AT"/>
        </w:rPr>
        <w:t>en</w:t>
      </w:r>
      <w:r>
        <w:rPr>
          <w:rFonts w:cs="Arial"/>
          <w:sz w:val="23"/>
          <w:szCs w:val="23"/>
          <w:lang w:val="de-AT"/>
        </w:rPr>
        <w:t xml:space="preserve"> war groß. </w:t>
      </w:r>
      <w:r w:rsidRPr="00B852A0">
        <w:rPr>
          <w:sz w:val="23"/>
          <w:szCs w:val="23"/>
        </w:rPr>
        <w:t>Die Jugendlichen konnten so nicht nur Hochschulluft schnuppern, sondern auch einen Blick auf mögliche Green Jobs von morgen werfen.</w:t>
      </w:r>
    </w:p>
    <w:p w14:paraId="4F4CE682" w14:textId="77777777" w:rsidR="00BA4C93" w:rsidRDefault="00BA4C93" w:rsidP="00840D5E">
      <w:pPr>
        <w:pStyle w:val="Aufgezhlt"/>
        <w:numPr>
          <w:ilvl w:val="0"/>
          <w:numId w:val="0"/>
        </w:numPr>
      </w:pPr>
    </w:p>
    <w:p w14:paraId="3BFD8A29" w14:textId="77777777" w:rsidR="008F41FC" w:rsidRPr="0066169C" w:rsidRDefault="008F41FC" w:rsidP="008F41FC">
      <w:pPr>
        <w:pStyle w:val="Aufgezhlt"/>
        <w:numPr>
          <w:ilvl w:val="0"/>
          <w:numId w:val="0"/>
        </w:numPr>
        <w:spacing w:after="120" w:line="276" w:lineRule="auto"/>
        <w:rPr>
          <w:rFonts w:cs="Arial"/>
          <w:sz w:val="23"/>
          <w:szCs w:val="23"/>
          <w:lang w:val="de-AT"/>
        </w:rPr>
      </w:pPr>
      <w:r w:rsidRPr="00C4059A">
        <w:rPr>
          <w:rFonts w:cs="Arial"/>
          <w:i/>
          <w:iCs/>
          <w:sz w:val="23"/>
          <w:szCs w:val="23"/>
          <w:lang w:val="de-AT"/>
        </w:rPr>
        <w:t>„Als ein Hochschulstandort, an dem seit über 25 Jahren „grünes“ Denken in Forschung und Lehre besonders hochgehalten wird, freuen wir uns sehr, dass die Umwelt.Wissen Tage 2026 am Campus Wieselburg durchgeführt werden“</w:t>
      </w:r>
      <w:r>
        <w:rPr>
          <w:rFonts w:cs="Arial"/>
          <w:sz w:val="23"/>
          <w:szCs w:val="23"/>
          <w:lang w:val="de-AT"/>
        </w:rPr>
        <w:t>, betont Standortleiter Helmut Decker.</w:t>
      </w:r>
      <w:r w:rsidRPr="0066169C">
        <w:rPr>
          <w:rFonts w:cs="Arial"/>
          <w:sz w:val="23"/>
          <w:szCs w:val="23"/>
          <w:lang w:val="de-AT"/>
        </w:rPr>
        <w:t xml:space="preserve"> </w:t>
      </w:r>
      <w:r w:rsidRPr="00C4059A">
        <w:rPr>
          <w:rFonts w:cs="Arial"/>
          <w:i/>
          <w:iCs/>
          <w:sz w:val="23"/>
          <w:szCs w:val="23"/>
          <w:lang w:val="de-AT"/>
        </w:rPr>
        <w:t>„Diese Veranstaltung ist eine essenzielle Plattform, um den Wissenstransfer und den Austausch zu den dringendsten Fragen der Umweltbildung und Nachhaltigkeit, insbesondere mit den jungen Generationen, voranzutreiben.“</w:t>
      </w:r>
    </w:p>
    <w:p w14:paraId="7DC9A256" w14:textId="77777777" w:rsidR="00AD01E9" w:rsidRDefault="00AD01E9" w:rsidP="0069025C">
      <w:pPr>
        <w:pStyle w:val="Aufgezhlt"/>
        <w:numPr>
          <w:ilvl w:val="0"/>
          <w:numId w:val="0"/>
        </w:numPr>
        <w:rPr>
          <w:rFonts w:cs="Arial"/>
          <w:sz w:val="23"/>
          <w:szCs w:val="23"/>
          <w:lang w:val="de-AT"/>
        </w:rPr>
      </w:pPr>
    </w:p>
    <w:p w14:paraId="223AC0FC" w14:textId="435D2C48" w:rsidR="0069025C" w:rsidRPr="00AD01E9" w:rsidRDefault="00AD01E9" w:rsidP="00840D5E">
      <w:pPr>
        <w:pStyle w:val="Aufgezhlt"/>
        <w:numPr>
          <w:ilvl w:val="0"/>
          <w:numId w:val="0"/>
        </w:numPr>
        <w:rPr>
          <w:rFonts w:asciiTheme="majorHAnsi" w:hAnsiTheme="majorHAnsi" w:cs="Arial"/>
          <w:b/>
          <w:bCs/>
          <w:sz w:val="32"/>
          <w:szCs w:val="32"/>
          <w:lang w:val="de-AT"/>
        </w:rPr>
      </w:pPr>
      <w:r w:rsidRPr="00AD01E9">
        <w:rPr>
          <w:rFonts w:asciiTheme="majorHAnsi" w:hAnsiTheme="majorHAnsi" w:cs="Arial"/>
          <w:b/>
          <w:bCs/>
          <w:sz w:val="32"/>
          <w:szCs w:val="32"/>
          <w:lang w:val="de-AT"/>
        </w:rPr>
        <w:t>Highlight im Schuljahr</w:t>
      </w:r>
    </w:p>
    <w:p w14:paraId="52E31ABE" w14:textId="43F9E3C7" w:rsidR="00AD01E9" w:rsidRDefault="00BA4C93" w:rsidP="00BA4C93">
      <w:pPr>
        <w:pStyle w:val="Aufgezhlt"/>
        <w:numPr>
          <w:ilvl w:val="0"/>
          <w:numId w:val="0"/>
        </w:numPr>
        <w:rPr>
          <w:sz w:val="23"/>
          <w:szCs w:val="23"/>
        </w:rPr>
      </w:pPr>
      <w:r w:rsidRPr="00B852A0">
        <w:rPr>
          <w:sz w:val="23"/>
          <w:szCs w:val="23"/>
        </w:rPr>
        <w:t>Die Mischung aus praxisnahen Experimenten, spielerischer Wissensvermittlung und unmittelbaren Aha-Erlebnissen macht die Veranstaltung zu einem besonderen Highlight im Schuljahr.</w:t>
      </w:r>
      <w:r>
        <w:rPr>
          <w:sz w:val="23"/>
          <w:szCs w:val="23"/>
        </w:rPr>
        <w:t xml:space="preserve"> So sieht das auch Verena Ruso, Lehrerin an der NMS Heidenreichstein, die </w:t>
      </w:r>
      <w:r w:rsidR="00701EBB">
        <w:rPr>
          <w:sz w:val="23"/>
          <w:szCs w:val="23"/>
        </w:rPr>
        <w:t xml:space="preserve">mit den Schüler:innen dafür </w:t>
      </w:r>
      <w:r>
        <w:rPr>
          <w:sz w:val="23"/>
          <w:szCs w:val="23"/>
        </w:rPr>
        <w:t xml:space="preserve">eine zweistündige Busfahrt in Kauf nimmt: </w:t>
      </w:r>
    </w:p>
    <w:p w14:paraId="7F68CF1E" w14:textId="413F10C2" w:rsidR="00BA4C93" w:rsidRDefault="00BA4C93" w:rsidP="00840D5E">
      <w:pPr>
        <w:pStyle w:val="Aufgezhlt"/>
        <w:numPr>
          <w:ilvl w:val="0"/>
          <w:numId w:val="0"/>
        </w:numPr>
        <w:rPr>
          <w:i/>
          <w:iCs/>
          <w:sz w:val="23"/>
          <w:szCs w:val="23"/>
        </w:rPr>
      </w:pPr>
      <w:r w:rsidRPr="00AD01E9">
        <w:rPr>
          <w:i/>
          <w:iCs/>
          <w:sz w:val="23"/>
          <w:szCs w:val="23"/>
        </w:rPr>
        <w:t>„Die Umwelt.Wissen</w:t>
      </w:r>
      <w:r w:rsidR="00804D74">
        <w:rPr>
          <w:i/>
          <w:iCs/>
          <w:sz w:val="23"/>
          <w:szCs w:val="23"/>
        </w:rPr>
        <w:t xml:space="preserve"> Tage für </w:t>
      </w:r>
      <w:r w:rsidRPr="00AD01E9">
        <w:rPr>
          <w:i/>
          <w:iCs/>
          <w:sz w:val="23"/>
          <w:szCs w:val="23"/>
        </w:rPr>
        <w:t xml:space="preserve">Kids sind für uns ein Muss! Eine gelungene, facettenreiche und professionelle Veranstaltung, die unsere Schüler:innen </w:t>
      </w:r>
      <w:r w:rsidR="00AD01E9">
        <w:rPr>
          <w:i/>
          <w:iCs/>
          <w:sz w:val="23"/>
          <w:szCs w:val="23"/>
        </w:rPr>
        <w:t>an</w:t>
      </w:r>
      <w:r w:rsidRPr="00AD01E9">
        <w:rPr>
          <w:i/>
          <w:iCs/>
          <w:sz w:val="23"/>
          <w:szCs w:val="23"/>
        </w:rPr>
        <w:t xml:space="preserve"> verschiedensten Interessensgebieten abholt und begeistert. Hier wird deren Horizont auf spannende und spielerische Art erweitert und Lernen zu einem Erlebnis</w:t>
      </w:r>
      <w:r w:rsidR="00AD01E9" w:rsidRPr="00AD01E9">
        <w:rPr>
          <w:i/>
          <w:iCs/>
          <w:sz w:val="23"/>
          <w:szCs w:val="23"/>
        </w:rPr>
        <w:t xml:space="preserve"> gemacht</w:t>
      </w:r>
      <w:r w:rsidRPr="00AD01E9">
        <w:rPr>
          <w:i/>
          <w:iCs/>
          <w:sz w:val="23"/>
          <w:szCs w:val="23"/>
        </w:rPr>
        <w:t>!“</w:t>
      </w:r>
    </w:p>
    <w:p w14:paraId="6B51EF45" w14:textId="77777777" w:rsidR="008F41FC" w:rsidRDefault="008F41FC" w:rsidP="00840D5E">
      <w:pPr>
        <w:pStyle w:val="Aufgezhlt"/>
        <w:numPr>
          <w:ilvl w:val="0"/>
          <w:numId w:val="0"/>
        </w:numPr>
        <w:rPr>
          <w:sz w:val="23"/>
          <w:szCs w:val="23"/>
        </w:rPr>
      </w:pPr>
      <w:bookmarkStart w:id="1" w:name="_Hlk217898671"/>
    </w:p>
    <w:bookmarkEnd w:id="1"/>
    <w:p w14:paraId="42148E38" w14:textId="66A46DFD" w:rsidR="008F41FC" w:rsidRDefault="008F41FC" w:rsidP="008F41FC">
      <w:pPr>
        <w:pStyle w:val="Aufgezhlt"/>
        <w:numPr>
          <w:ilvl w:val="0"/>
          <w:numId w:val="0"/>
        </w:numPr>
        <w:rPr>
          <w:sz w:val="23"/>
          <w:szCs w:val="23"/>
          <w:lang w:val="de-AT"/>
        </w:rPr>
      </w:pPr>
      <w:r w:rsidRPr="00786302">
        <w:rPr>
          <w:sz w:val="23"/>
          <w:szCs w:val="23"/>
        </w:rPr>
        <w:t xml:space="preserve">Auch </w:t>
      </w:r>
      <w:r w:rsidRPr="00786302">
        <w:rPr>
          <w:sz w:val="23"/>
          <w:szCs w:val="23"/>
          <w:lang w:val="de-AT"/>
        </w:rPr>
        <w:t xml:space="preserve">Ute Zechner-Gjeci, </w:t>
      </w:r>
      <w:r w:rsidRPr="00786302">
        <w:rPr>
          <w:sz w:val="23"/>
          <w:szCs w:val="23"/>
        </w:rPr>
        <w:t xml:space="preserve">die Qualitätsmanagerin </w:t>
      </w:r>
      <w:r>
        <w:rPr>
          <w:sz w:val="23"/>
          <w:szCs w:val="23"/>
        </w:rPr>
        <w:t>und Vertreterin der Bildungsdirektion Niederösterreich</w:t>
      </w:r>
      <w:r>
        <w:rPr>
          <w:sz w:val="23"/>
          <w:szCs w:val="23"/>
          <w:lang w:val="de-AT"/>
        </w:rPr>
        <w:t xml:space="preserve">, die die Umwelt.Wissen Tage für Kids eröffnete, gratuliert zum gelungenen Konzept: </w:t>
      </w:r>
    </w:p>
    <w:p w14:paraId="29A0C174" w14:textId="77777777" w:rsidR="008F41FC" w:rsidRPr="008330D8" w:rsidRDefault="008F41FC" w:rsidP="008F41FC">
      <w:pPr>
        <w:pStyle w:val="Aufgezhlt"/>
        <w:numPr>
          <w:ilvl w:val="0"/>
          <w:numId w:val="0"/>
        </w:numPr>
        <w:spacing w:after="120" w:line="276" w:lineRule="auto"/>
        <w:rPr>
          <w:i/>
          <w:iCs/>
          <w:sz w:val="23"/>
          <w:szCs w:val="23"/>
        </w:rPr>
      </w:pPr>
      <w:r w:rsidRPr="008330D8">
        <w:rPr>
          <w:i/>
          <w:iCs/>
          <w:sz w:val="23"/>
          <w:szCs w:val="23"/>
        </w:rPr>
        <w:t>„Die Umwelt.Wissen Tage unterstützen die Lehrkräfte darin, junge Menschen über den Unterricht hinaus für Zukunftsfragen zu sensibilisieren und fördern so die Verknüpfung von Wissen, Wertebildung und Verantwortung.“</w:t>
      </w:r>
    </w:p>
    <w:p w14:paraId="6F90E939" w14:textId="77777777" w:rsidR="000E2504" w:rsidRPr="00AE07F1" w:rsidRDefault="000E2504" w:rsidP="00840D5E">
      <w:pPr>
        <w:pStyle w:val="Aufgezhlt"/>
        <w:numPr>
          <w:ilvl w:val="0"/>
          <w:numId w:val="0"/>
        </w:numPr>
        <w:rPr>
          <w:sz w:val="23"/>
          <w:szCs w:val="23"/>
        </w:rPr>
      </w:pPr>
    </w:p>
    <w:p w14:paraId="73D56C90" w14:textId="500EB237" w:rsidR="00AE07F1" w:rsidRPr="00B852A0" w:rsidRDefault="000E2504" w:rsidP="00AE07F1">
      <w:pPr>
        <w:pStyle w:val="Aufgezhlt"/>
        <w:numPr>
          <w:ilvl w:val="0"/>
          <w:numId w:val="0"/>
        </w:numPr>
        <w:rPr>
          <w:sz w:val="23"/>
          <w:szCs w:val="23"/>
        </w:rPr>
      </w:pPr>
      <w:r>
        <w:rPr>
          <w:sz w:val="23"/>
          <w:szCs w:val="23"/>
        </w:rPr>
        <w:t>Durch die</w:t>
      </w:r>
      <w:r w:rsidR="00AE07F1" w:rsidRPr="00B852A0">
        <w:rPr>
          <w:sz w:val="23"/>
          <w:szCs w:val="23"/>
        </w:rPr>
        <w:t xml:space="preserve"> Veranstaltung </w:t>
      </w:r>
      <w:r>
        <w:rPr>
          <w:sz w:val="23"/>
          <w:szCs w:val="23"/>
        </w:rPr>
        <w:t>wird erlebbar</w:t>
      </w:r>
      <w:r w:rsidR="00AE07F1" w:rsidRPr="00B852A0">
        <w:rPr>
          <w:sz w:val="23"/>
          <w:szCs w:val="23"/>
        </w:rPr>
        <w:t>, dass Klimaschutz, Ressourcenschonung und Innovation keine Gegensätze sind, sondern sich gegenseitig stärken. Unter dem Motto „Mit voller Energie in die Zukunft – Mach den Unterschied!“ werden Kinder und Jugendliche bestärkt, ihren eigenen Beitrag für Umwelt und Klima zu leisten.</w:t>
      </w:r>
    </w:p>
    <w:p w14:paraId="225D4908" w14:textId="77777777" w:rsidR="00AD01E9" w:rsidRPr="00AE07F1" w:rsidRDefault="00AD01E9" w:rsidP="00840D5E">
      <w:pPr>
        <w:pStyle w:val="Aufgezhlt"/>
        <w:numPr>
          <w:ilvl w:val="0"/>
          <w:numId w:val="0"/>
        </w:numPr>
        <w:rPr>
          <w:sz w:val="23"/>
          <w:szCs w:val="23"/>
        </w:rPr>
      </w:pPr>
    </w:p>
    <w:bookmarkEnd w:id="0"/>
    <w:p w14:paraId="12DD77FE" w14:textId="5551063E" w:rsidR="006B2BD1" w:rsidRPr="006B2BD1" w:rsidRDefault="006B2BD1" w:rsidP="00B72068">
      <w:pPr>
        <w:pStyle w:val="Aufgezhlt"/>
        <w:numPr>
          <w:ilvl w:val="0"/>
          <w:numId w:val="0"/>
        </w:numPr>
        <w:rPr>
          <w:rFonts w:asciiTheme="minorHAnsi" w:hAnsiTheme="minorHAnsi" w:cs="Arial"/>
          <w:b/>
          <w:sz w:val="23"/>
          <w:szCs w:val="23"/>
          <w:u w:val="single"/>
        </w:rPr>
      </w:pPr>
      <w:r w:rsidRPr="006B2BD1">
        <w:rPr>
          <w:rFonts w:asciiTheme="minorHAnsi" w:hAnsiTheme="minorHAnsi" w:cs="Arial"/>
          <w:b/>
          <w:sz w:val="23"/>
          <w:szCs w:val="23"/>
          <w:u w:val="single"/>
        </w:rPr>
        <w:t>Bildbeschreibung:</w:t>
      </w:r>
    </w:p>
    <w:p w14:paraId="7E70A8C1" w14:textId="2FD8AC36" w:rsidR="006B2BD1" w:rsidRDefault="006B2BD1" w:rsidP="00B72068">
      <w:pPr>
        <w:pStyle w:val="Aufgezhlt"/>
        <w:numPr>
          <w:ilvl w:val="0"/>
          <w:numId w:val="0"/>
        </w:numPr>
        <w:rPr>
          <w:rFonts w:asciiTheme="minorHAnsi" w:hAnsiTheme="minorHAnsi" w:cs="Arial"/>
          <w:sz w:val="23"/>
          <w:szCs w:val="23"/>
          <w:lang w:val="de-AT"/>
        </w:rPr>
      </w:pPr>
      <w:r>
        <w:rPr>
          <w:rFonts w:asciiTheme="minorHAnsi" w:hAnsiTheme="minorHAnsi" w:cs="Arial"/>
          <w:sz w:val="23"/>
          <w:szCs w:val="23"/>
          <w:lang w:val="de-AT"/>
        </w:rPr>
        <w:t xml:space="preserve">Gruppenfoto </w:t>
      </w:r>
      <w:r w:rsidRPr="006B2BD1">
        <w:rPr>
          <w:rFonts w:asciiTheme="minorHAnsi" w:hAnsiTheme="minorHAnsi" w:cs="Arial"/>
          <w:sz w:val="23"/>
          <w:szCs w:val="23"/>
        </w:rPr>
        <w:t>v.l.n.r.: Ute Zechner-Gjeci (Bildungsdirektion NÖ), Helmut Decker (Campus Wieselburg), Veronika Käfer-Schlager (Land NÖ, Umwelt- u. Energiewirtschaft), Sigrid Karl (Moderation), Abgeordneter zum NÖ Landtag Anton Erber; Fotocredit: Klimabündnis NÖ</w:t>
      </w:r>
    </w:p>
    <w:p w14:paraId="74208CE4" w14:textId="77777777" w:rsidR="006B2BD1" w:rsidRDefault="006B2BD1" w:rsidP="00B72068">
      <w:pPr>
        <w:pStyle w:val="Aufgezhlt"/>
        <w:numPr>
          <w:ilvl w:val="0"/>
          <w:numId w:val="0"/>
        </w:numPr>
        <w:rPr>
          <w:rFonts w:asciiTheme="minorHAnsi" w:hAnsiTheme="minorHAnsi" w:cs="Arial"/>
          <w:sz w:val="23"/>
          <w:szCs w:val="23"/>
          <w:lang w:val="de-AT"/>
        </w:rPr>
      </w:pPr>
    </w:p>
    <w:p w14:paraId="25CCE073" w14:textId="1C73200F" w:rsidR="006B2BD1" w:rsidRDefault="006B2BD1" w:rsidP="006B2BD1">
      <w:pPr>
        <w:pStyle w:val="Aufgezhlt"/>
        <w:numPr>
          <w:ilvl w:val="0"/>
          <w:numId w:val="0"/>
        </w:numPr>
        <w:rPr>
          <w:rFonts w:asciiTheme="minorHAnsi" w:hAnsiTheme="minorHAnsi" w:cs="Arial"/>
          <w:sz w:val="23"/>
          <w:szCs w:val="23"/>
          <w:lang w:val="de-AT"/>
        </w:rPr>
      </w:pPr>
      <w:r>
        <w:rPr>
          <w:rFonts w:asciiTheme="minorHAnsi" w:hAnsiTheme="minorHAnsi" w:cs="Arial"/>
          <w:sz w:val="23"/>
          <w:szCs w:val="23"/>
          <w:lang w:val="de-AT"/>
        </w:rPr>
        <w:t xml:space="preserve">Foto vor FH </w:t>
      </w:r>
      <w:r w:rsidRPr="006B2BD1">
        <w:rPr>
          <w:rFonts w:asciiTheme="minorHAnsi" w:hAnsiTheme="minorHAnsi" w:cs="Arial"/>
          <w:sz w:val="23"/>
          <w:szCs w:val="23"/>
          <w:lang w:val="de-AT"/>
        </w:rPr>
        <w:t>v.l.n.r.: Christina Mayrhofer (Klimabündnis NÖ) Ute Zechner-Gjeci (Bildungsdirektion NÖ), Veronika Käfer-Schlager (Land NÖ, Umwelt- u. Energiewirtschaft), Helmut Decker (Campus Wieselburg), Sigrid Karl (Moderation), Abgeordneter zum NÖ Landtag Anton Erber</w:t>
      </w:r>
      <w:r>
        <w:rPr>
          <w:rFonts w:asciiTheme="minorHAnsi" w:hAnsiTheme="minorHAnsi" w:cs="Arial"/>
          <w:sz w:val="23"/>
          <w:szCs w:val="23"/>
          <w:lang w:val="de-AT"/>
        </w:rPr>
        <w:t xml:space="preserve">; </w:t>
      </w:r>
      <w:r w:rsidRPr="006B2BD1">
        <w:rPr>
          <w:rFonts w:asciiTheme="minorHAnsi" w:hAnsiTheme="minorHAnsi" w:cs="Arial"/>
          <w:sz w:val="23"/>
          <w:szCs w:val="23"/>
          <w:lang w:val="de-AT"/>
        </w:rPr>
        <w:t>Foto: Klimabündnis NÖ</w:t>
      </w:r>
    </w:p>
    <w:p w14:paraId="53757328" w14:textId="77777777" w:rsidR="006B2BD1" w:rsidRPr="00840D5E" w:rsidRDefault="006B2BD1" w:rsidP="00B72068">
      <w:pPr>
        <w:pStyle w:val="Aufgezhlt"/>
        <w:numPr>
          <w:ilvl w:val="0"/>
          <w:numId w:val="0"/>
        </w:numPr>
        <w:rPr>
          <w:rFonts w:asciiTheme="minorHAnsi" w:hAnsiTheme="minorHAnsi" w:cs="Arial"/>
          <w:sz w:val="23"/>
          <w:szCs w:val="23"/>
          <w:lang w:val="de-AT"/>
        </w:rPr>
      </w:pPr>
    </w:p>
    <w:p w14:paraId="5C08FA30" w14:textId="273AB0C9" w:rsidR="00AE07F1" w:rsidRPr="00AE07F1" w:rsidRDefault="00B72068" w:rsidP="00AE07F1">
      <w:pPr>
        <w:rPr>
          <w:rFonts w:cs="Arial"/>
          <w:bCs/>
          <w:sz w:val="23"/>
          <w:szCs w:val="23"/>
        </w:rPr>
      </w:pPr>
      <w:r w:rsidRPr="00840D5E">
        <w:rPr>
          <w:rFonts w:cs="Arial"/>
          <w:b/>
          <w:sz w:val="23"/>
          <w:szCs w:val="23"/>
          <w:u w:val="single"/>
        </w:rPr>
        <w:t xml:space="preserve">Rückfragen: </w:t>
      </w:r>
      <w:r>
        <w:rPr>
          <w:rFonts w:cs="Arial"/>
          <w:b/>
          <w:sz w:val="23"/>
          <w:szCs w:val="23"/>
          <w:u w:val="single"/>
        </w:rPr>
        <w:br/>
      </w:r>
      <w:r w:rsidR="00886C07">
        <w:rPr>
          <w:rFonts w:cs="Arial"/>
          <w:bCs/>
          <w:sz w:val="23"/>
          <w:szCs w:val="23"/>
        </w:rPr>
        <w:br/>
      </w:r>
      <w:r w:rsidR="00AD01E9">
        <w:rPr>
          <w:rFonts w:cs="Arial"/>
          <w:bCs/>
          <w:sz w:val="23"/>
          <w:szCs w:val="23"/>
        </w:rPr>
        <w:t xml:space="preserve">Birgit Kern I </w:t>
      </w:r>
      <w:r w:rsidR="00AE07F1" w:rsidRPr="00AE07F1">
        <w:rPr>
          <w:rFonts w:cs="Arial"/>
          <w:bCs/>
          <w:sz w:val="23"/>
          <w:szCs w:val="23"/>
        </w:rPr>
        <w:t>Amt der NÖ Landesregierung</w:t>
      </w:r>
      <w:r w:rsidR="00AE07F1">
        <w:rPr>
          <w:rFonts w:cs="Arial"/>
          <w:bCs/>
          <w:sz w:val="23"/>
          <w:szCs w:val="23"/>
        </w:rPr>
        <w:t xml:space="preserve">, </w:t>
      </w:r>
      <w:r w:rsidR="00AE07F1" w:rsidRPr="00AE07F1">
        <w:rPr>
          <w:rFonts w:cs="Arial"/>
          <w:bCs/>
          <w:sz w:val="23"/>
          <w:szCs w:val="23"/>
        </w:rPr>
        <w:t>Umwelt- u. Energiewirtschaft</w:t>
      </w:r>
      <w:r w:rsidR="00AE07F1">
        <w:rPr>
          <w:rFonts w:cs="Arial"/>
          <w:bCs/>
          <w:sz w:val="23"/>
          <w:szCs w:val="23"/>
        </w:rPr>
        <w:t xml:space="preserve"> I 0</w:t>
      </w:r>
      <w:r w:rsidR="00AE07F1" w:rsidRPr="00AE07F1">
        <w:rPr>
          <w:rFonts w:cs="Arial"/>
          <w:bCs/>
          <w:sz w:val="23"/>
          <w:szCs w:val="23"/>
        </w:rPr>
        <w:t xml:space="preserve">2742 9005 </w:t>
      </w:r>
      <w:r w:rsidR="00AE07F1">
        <w:rPr>
          <w:rFonts w:cs="Arial"/>
          <w:bCs/>
          <w:sz w:val="23"/>
          <w:szCs w:val="23"/>
        </w:rPr>
        <w:t>–</w:t>
      </w:r>
      <w:r w:rsidR="00AE07F1" w:rsidRPr="00AE07F1">
        <w:rPr>
          <w:rFonts w:cs="Arial"/>
          <w:bCs/>
          <w:sz w:val="23"/>
          <w:szCs w:val="23"/>
        </w:rPr>
        <w:t xml:space="preserve"> 15289</w:t>
      </w:r>
      <w:r w:rsidR="00AE07F1">
        <w:rPr>
          <w:rFonts w:cs="Arial"/>
          <w:bCs/>
          <w:sz w:val="23"/>
          <w:szCs w:val="23"/>
        </w:rPr>
        <w:t xml:space="preserve"> I </w:t>
      </w:r>
      <w:hyperlink r:id="rId8" w:history="1">
        <w:r w:rsidR="00AE07F1" w:rsidRPr="00AE07F1">
          <w:rPr>
            <w:rStyle w:val="Hyperlink"/>
            <w:rFonts w:cs="Arial"/>
            <w:bCs/>
            <w:sz w:val="23"/>
            <w:szCs w:val="23"/>
          </w:rPr>
          <w:t>birgit.kern@noel.gv.at</w:t>
        </w:r>
      </w:hyperlink>
    </w:p>
    <w:p w14:paraId="03B34E7F" w14:textId="5F72FD7E" w:rsidR="00B72068" w:rsidRPr="00B72068" w:rsidRDefault="00B72068" w:rsidP="00AE07F1">
      <w:pPr>
        <w:rPr>
          <w:rFonts w:cs="Arial"/>
          <w:bCs/>
          <w:sz w:val="23"/>
          <w:szCs w:val="23"/>
        </w:rPr>
      </w:pPr>
    </w:p>
    <w:sectPr w:rsidR="00B72068" w:rsidRPr="00B72068" w:rsidSect="000D3EAE">
      <w:headerReference w:type="default" r:id="rId9"/>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BB3E" w14:textId="77777777" w:rsidR="00BC69E4" w:rsidRDefault="00BC69E4" w:rsidP="00A121F6">
      <w:r>
        <w:separator/>
      </w:r>
    </w:p>
  </w:endnote>
  <w:endnote w:type="continuationSeparator" w:id="0">
    <w:p w14:paraId="5587AA78" w14:textId="77777777" w:rsidR="00BC69E4" w:rsidRDefault="00BC69E4"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403D" w14:textId="77777777" w:rsidR="00BC69E4" w:rsidRDefault="00BC69E4" w:rsidP="00A121F6">
      <w:r>
        <w:separator/>
      </w:r>
    </w:p>
  </w:footnote>
  <w:footnote w:type="continuationSeparator" w:id="0">
    <w:p w14:paraId="51C8E48C" w14:textId="77777777" w:rsidR="00BC69E4" w:rsidRDefault="00BC69E4"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75F3F71"/>
    <w:multiLevelType w:val="hybridMultilevel"/>
    <w:tmpl w:val="2D348186"/>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1"/>
  </w:num>
  <w:num w:numId="2" w16cid:durableId="71584140">
    <w:abstractNumId w:val="7"/>
  </w:num>
  <w:num w:numId="3" w16cid:durableId="1424104336">
    <w:abstractNumId w:val="10"/>
  </w:num>
  <w:num w:numId="4" w16cid:durableId="1485510550">
    <w:abstractNumId w:val="8"/>
  </w:num>
  <w:num w:numId="5" w16cid:durableId="749734891">
    <w:abstractNumId w:val="11"/>
  </w:num>
  <w:num w:numId="6" w16cid:durableId="570701975">
    <w:abstractNumId w:val="1"/>
  </w:num>
  <w:num w:numId="7" w16cid:durableId="1288855579">
    <w:abstractNumId w:val="6"/>
  </w:num>
  <w:num w:numId="8" w16cid:durableId="713163137">
    <w:abstractNumId w:val="6"/>
  </w:num>
  <w:num w:numId="9" w16cid:durableId="1932815148">
    <w:abstractNumId w:val="6"/>
  </w:num>
  <w:num w:numId="10" w16cid:durableId="673413226">
    <w:abstractNumId w:val="6"/>
  </w:num>
  <w:num w:numId="11" w16cid:durableId="1458252963">
    <w:abstractNumId w:val="6"/>
  </w:num>
  <w:num w:numId="12" w16cid:durableId="64882332">
    <w:abstractNumId w:val="6"/>
  </w:num>
  <w:num w:numId="13" w16cid:durableId="57827123">
    <w:abstractNumId w:val="6"/>
  </w:num>
  <w:num w:numId="14" w16cid:durableId="1612206323">
    <w:abstractNumId w:val="12"/>
  </w:num>
  <w:num w:numId="15" w16cid:durableId="1778020867">
    <w:abstractNumId w:val="5"/>
  </w:num>
  <w:num w:numId="16" w16cid:durableId="1000502419">
    <w:abstractNumId w:val="9"/>
  </w:num>
  <w:num w:numId="17" w16cid:durableId="936904117">
    <w:abstractNumId w:val="0"/>
  </w:num>
  <w:num w:numId="18" w16cid:durableId="254942212">
    <w:abstractNumId w:val="6"/>
  </w:num>
  <w:num w:numId="19" w16cid:durableId="349184955">
    <w:abstractNumId w:val="4"/>
  </w:num>
  <w:num w:numId="20" w16cid:durableId="136185449">
    <w:abstractNumId w:val="2"/>
  </w:num>
  <w:num w:numId="21" w16cid:durableId="2087651966">
    <w:abstractNumId w:val="3"/>
  </w:num>
  <w:num w:numId="22" w16cid:durableId="1907907899">
    <w:abstractNumId w:val="11"/>
  </w:num>
  <w:num w:numId="23" w16cid:durableId="162404839">
    <w:abstractNumId w:val="11"/>
  </w:num>
  <w:num w:numId="24" w16cid:durableId="358631429">
    <w:abstractNumId w:val="11"/>
  </w:num>
  <w:num w:numId="25" w16cid:durableId="909775523">
    <w:abstractNumId w:val="11"/>
  </w:num>
  <w:num w:numId="26" w16cid:durableId="916524865">
    <w:abstractNumId w:val="11"/>
  </w:num>
  <w:num w:numId="27" w16cid:durableId="1366128826">
    <w:abstractNumId w:val="11"/>
  </w:num>
  <w:num w:numId="28" w16cid:durableId="236405015">
    <w:abstractNumId w:val="11"/>
  </w:num>
  <w:num w:numId="29" w16cid:durableId="891114654">
    <w:abstractNumId w:val="11"/>
  </w:num>
  <w:num w:numId="30" w16cid:durableId="1867594006">
    <w:abstractNumId w:val="11"/>
  </w:num>
  <w:num w:numId="31" w16cid:durableId="1904021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82BA9"/>
    <w:rsid w:val="000A1170"/>
    <w:rsid w:val="000C23E7"/>
    <w:rsid w:val="000D3EAE"/>
    <w:rsid w:val="000D5569"/>
    <w:rsid w:val="000E2504"/>
    <w:rsid w:val="000F057D"/>
    <w:rsid w:val="000F20C9"/>
    <w:rsid w:val="000F2DE1"/>
    <w:rsid w:val="00121BFF"/>
    <w:rsid w:val="00134929"/>
    <w:rsid w:val="001B33C9"/>
    <w:rsid w:val="001C3382"/>
    <w:rsid w:val="001C5790"/>
    <w:rsid w:val="001F4A45"/>
    <w:rsid w:val="00201142"/>
    <w:rsid w:val="002023BB"/>
    <w:rsid w:val="00213885"/>
    <w:rsid w:val="00244218"/>
    <w:rsid w:val="00246E1D"/>
    <w:rsid w:val="002A253C"/>
    <w:rsid w:val="002A50DE"/>
    <w:rsid w:val="002B20C7"/>
    <w:rsid w:val="002C2FE1"/>
    <w:rsid w:val="002D2394"/>
    <w:rsid w:val="002E40A6"/>
    <w:rsid w:val="002F6B11"/>
    <w:rsid w:val="00304254"/>
    <w:rsid w:val="00365DBD"/>
    <w:rsid w:val="00385303"/>
    <w:rsid w:val="0039039A"/>
    <w:rsid w:val="00395705"/>
    <w:rsid w:val="003A097A"/>
    <w:rsid w:val="003A2E30"/>
    <w:rsid w:val="003C7B13"/>
    <w:rsid w:val="003F0E8B"/>
    <w:rsid w:val="003F310F"/>
    <w:rsid w:val="004134CF"/>
    <w:rsid w:val="004172DD"/>
    <w:rsid w:val="00417BDA"/>
    <w:rsid w:val="00422317"/>
    <w:rsid w:val="00427A88"/>
    <w:rsid w:val="00466B97"/>
    <w:rsid w:val="0047320B"/>
    <w:rsid w:val="00484FA1"/>
    <w:rsid w:val="00486195"/>
    <w:rsid w:val="00495BAD"/>
    <w:rsid w:val="004B5612"/>
    <w:rsid w:val="004D0832"/>
    <w:rsid w:val="004D363B"/>
    <w:rsid w:val="0050070A"/>
    <w:rsid w:val="00506D5F"/>
    <w:rsid w:val="00510C71"/>
    <w:rsid w:val="005110CB"/>
    <w:rsid w:val="00514D77"/>
    <w:rsid w:val="00532A3F"/>
    <w:rsid w:val="00554D52"/>
    <w:rsid w:val="00575A3F"/>
    <w:rsid w:val="00596743"/>
    <w:rsid w:val="005B100C"/>
    <w:rsid w:val="005B2778"/>
    <w:rsid w:val="005C23EE"/>
    <w:rsid w:val="005D3865"/>
    <w:rsid w:val="005E1FCF"/>
    <w:rsid w:val="0060588B"/>
    <w:rsid w:val="00610208"/>
    <w:rsid w:val="00685C82"/>
    <w:rsid w:val="0069025C"/>
    <w:rsid w:val="006910D5"/>
    <w:rsid w:val="0069124C"/>
    <w:rsid w:val="006B2BD1"/>
    <w:rsid w:val="006D0D75"/>
    <w:rsid w:val="006D2E6C"/>
    <w:rsid w:val="006D6BC2"/>
    <w:rsid w:val="006D7D40"/>
    <w:rsid w:val="00700824"/>
    <w:rsid w:val="00701466"/>
    <w:rsid w:val="00701EBB"/>
    <w:rsid w:val="0072102D"/>
    <w:rsid w:val="00723D57"/>
    <w:rsid w:val="00724C79"/>
    <w:rsid w:val="00731C12"/>
    <w:rsid w:val="00753085"/>
    <w:rsid w:val="00793B94"/>
    <w:rsid w:val="007B3B20"/>
    <w:rsid w:val="007D2038"/>
    <w:rsid w:val="007D5CE8"/>
    <w:rsid w:val="007E20E2"/>
    <w:rsid w:val="007F7E4D"/>
    <w:rsid w:val="00804D74"/>
    <w:rsid w:val="00816D7E"/>
    <w:rsid w:val="008362EC"/>
    <w:rsid w:val="00840D5E"/>
    <w:rsid w:val="008453A1"/>
    <w:rsid w:val="008502DB"/>
    <w:rsid w:val="00850881"/>
    <w:rsid w:val="00866C0A"/>
    <w:rsid w:val="00885513"/>
    <w:rsid w:val="00886C07"/>
    <w:rsid w:val="00890931"/>
    <w:rsid w:val="008F41FC"/>
    <w:rsid w:val="0090234C"/>
    <w:rsid w:val="00957AE6"/>
    <w:rsid w:val="00961603"/>
    <w:rsid w:val="0097577E"/>
    <w:rsid w:val="00981BB9"/>
    <w:rsid w:val="00982BB3"/>
    <w:rsid w:val="009840EF"/>
    <w:rsid w:val="0099341A"/>
    <w:rsid w:val="0099583F"/>
    <w:rsid w:val="009C0BD0"/>
    <w:rsid w:val="009C2D37"/>
    <w:rsid w:val="009D414E"/>
    <w:rsid w:val="009F0D89"/>
    <w:rsid w:val="00A121F6"/>
    <w:rsid w:val="00A275B1"/>
    <w:rsid w:val="00A424A9"/>
    <w:rsid w:val="00A51245"/>
    <w:rsid w:val="00A521ED"/>
    <w:rsid w:val="00A86D22"/>
    <w:rsid w:val="00A87B36"/>
    <w:rsid w:val="00A941EA"/>
    <w:rsid w:val="00AB3CF9"/>
    <w:rsid w:val="00AC1A73"/>
    <w:rsid w:val="00AD01E9"/>
    <w:rsid w:val="00AD08FD"/>
    <w:rsid w:val="00AD5F42"/>
    <w:rsid w:val="00AE07F1"/>
    <w:rsid w:val="00AF0026"/>
    <w:rsid w:val="00B221A6"/>
    <w:rsid w:val="00B42A5E"/>
    <w:rsid w:val="00B504C7"/>
    <w:rsid w:val="00B52567"/>
    <w:rsid w:val="00B54F1D"/>
    <w:rsid w:val="00B72068"/>
    <w:rsid w:val="00B852A0"/>
    <w:rsid w:val="00B918D2"/>
    <w:rsid w:val="00BA2CFE"/>
    <w:rsid w:val="00BA4C93"/>
    <w:rsid w:val="00BA5FC5"/>
    <w:rsid w:val="00BC2129"/>
    <w:rsid w:val="00BC69E4"/>
    <w:rsid w:val="00BC7915"/>
    <w:rsid w:val="00BD0C61"/>
    <w:rsid w:val="00BF47FF"/>
    <w:rsid w:val="00C126F3"/>
    <w:rsid w:val="00C20074"/>
    <w:rsid w:val="00C6799C"/>
    <w:rsid w:val="00C82D37"/>
    <w:rsid w:val="00C84D73"/>
    <w:rsid w:val="00C87A0F"/>
    <w:rsid w:val="00C91A7A"/>
    <w:rsid w:val="00CA2AB8"/>
    <w:rsid w:val="00CC18F9"/>
    <w:rsid w:val="00CD0AEC"/>
    <w:rsid w:val="00D15575"/>
    <w:rsid w:val="00D34285"/>
    <w:rsid w:val="00D63914"/>
    <w:rsid w:val="00DA6BE3"/>
    <w:rsid w:val="00DC1818"/>
    <w:rsid w:val="00DD0C54"/>
    <w:rsid w:val="00DE2EFB"/>
    <w:rsid w:val="00DE5659"/>
    <w:rsid w:val="00E07C61"/>
    <w:rsid w:val="00E166E1"/>
    <w:rsid w:val="00E202DA"/>
    <w:rsid w:val="00E42E33"/>
    <w:rsid w:val="00E44ECF"/>
    <w:rsid w:val="00E4602A"/>
    <w:rsid w:val="00E50821"/>
    <w:rsid w:val="00E627B5"/>
    <w:rsid w:val="00EC4DA4"/>
    <w:rsid w:val="00ED16E1"/>
    <w:rsid w:val="00EE6A51"/>
    <w:rsid w:val="00F021F5"/>
    <w:rsid w:val="00F13B6D"/>
    <w:rsid w:val="00F16DE5"/>
    <w:rsid w:val="00F21ACB"/>
    <w:rsid w:val="00F26BF4"/>
    <w:rsid w:val="00F35CD2"/>
    <w:rsid w:val="00F4275C"/>
    <w:rsid w:val="00F615DB"/>
    <w:rsid w:val="00F61E9B"/>
    <w:rsid w:val="00F645AB"/>
    <w:rsid w:val="00F80E45"/>
    <w:rsid w:val="00FA5246"/>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 w:type="paragraph" w:styleId="berarbeitung">
    <w:name w:val="Revision"/>
    <w:hidden/>
    <w:uiPriority w:val="99"/>
    <w:semiHidden/>
    <w:rsid w:val="00AD01E9"/>
    <w:pPr>
      <w:spacing w:after="0" w:line="240" w:lineRule="auto"/>
    </w:pPr>
  </w:style>
  <w:style w:type="paragraph" w:styleId="StandardWeb">
    <w:name w:val="Normal (Web)"/>
    <w:basedOn w:val="Standard"/>
    <w:uiPriority w:val="99"/>
    <w:semiHidden/>
    <w:unhideWhenUsed/>
    <w:rsid w:val="00AE07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git.kern@noel.gv.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652</Words>
  <Characters>4108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4</cp:revision>
  <cp:lastPrinted>2022-07-27T07:36:00Z</cp:lastPrinted>
  <dcterms:created xsi:type="dcterms:W3CDTF">2026-02-09T18:56:00Z</dcterms:created>
  <dcterms:modified xsi:type="dcterms:W3CDTF">2026-02-11T08:52:00Z</dcterms:modified>
</cp:coreProperties>
</file>